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6054D" w14:textId="7CDD19B5" w:rsidR="00DD2D2E" w:rsidRPr="00DD2D2E" w:rsidRDefault="00DD2D2E" w:rsidP="00DD2D2E">
      <w:pPr>
        <w:pStyle w:val="NormalWeb"/>
        <w:rPr>
          <w:rFonts w:ascii="Arial" w:hAnsi="Arial" w:cs="Arial"/>
          <w:b/>
          <w:bCs/>
          <w:color w:val="000000"/>
          <w:sz w:val="27"/>
          <w:szCs w:val="27"/>
        </w:rPr>
      </w:pPr>
      <w:r w:rsidRPr="00DD2D2E">
        <w:rPr>
          <w:rFonts w:ascii="Arial" w:hAnsi="Arial" w:cs="Arial"/>
          <w:b/>
          <w:bCs/>
          <w:color w:val="000000"/>
          <w:sz w:val="27"/>
          <w:szCs w:val="27"/>
        </w:rPr>
        <w:t>TRUSTEES OF EASTLING VILLAGE HALL</w:t>
      </w:r>
    </w:p>
    <w:p w14:paraId="1F86D5B9" w14:textId="77777777" w:rsidR="00DD2D2E" w:rsidRDefault="00DD2D2E" w:rsidP="00DD2D2E">
      <w:pPr>
        <w:pStyle w:val="NormalWeb"/>
        <w:rPr>
          <w:rFonts w:ascii="Arial" w:hAnsi="Arial" w:cs="Arial"/>
          <w:b/>
          <w:bCs/>
          <w:color w:val="000000"/>
          <w:sz w:val="27"/>
          <w:szCs w:val="27"/>
        </w:rPr>
      </w:pPr>
      <w:r w:rsidRPr="00DD2D2E">
        <w:rPr>
          <w:rFonts w:ascii="Arial" w:hAnsi="Arial" w:cs="Arial"/>
          <w:b/>
          <w:bCs/>
          <w:color w:val="000000"/>
          <w:sz w:val="27"/>
          <w:szCs w:val="27"/>
        </w:rPr>
        <w:t xml:space="preserve">Note of the cancellation of the 2021 Annual General Meeting </w:t>
      </w:r>
    </w:p>
    <w:p w14:paraId="3536466C" w14:textId="5B4C773A" w:rsidR="00DD2D2E" w:rsidRPr="00DD2D2E" w:rsidRDefault="00DD2D2E" w:rsidP="00DD2D2E">
      <w:pPr>
        <w:pStyle w:val="NormalWeb"/>
        <w:rPr>
          <w:rFonts w:ascii="Arial" w:hAnsi="Arial" w:cs="Arial"/>
          <w:b/>
          <w:bCs/>
          <w:color w:val="000000"/>
          <w:sz w:val="27"/>
          <w:szCs w:val="27"/>
        </w:rPr>
      </w:pPr>
      <w:r w:rsidRPr="00DD2D2E">
        <w:rPr>
          <w:rFonts w:ascii="Arial" w:hAnsi="Arial" w:cs="Arial"/>
          <w:b/>
          <w:bCs/>
          <w:color w:val="000000"/>
          <w:sz w:val="27"/>
          <w:szCs w:val="27"/>
        </w:rPr>
        <w:t>Chair’s Report and Annual Accounts 2020</w:t>
      </w:r>
    </w:p>
    <w:p w14:paraId="31934995" w14:textId="77777777" w:rsidR="00DD2D2E" w:rsidRDefault="00DD2D2E" w:rsidP="00DD2D2E">
      <w:pPr>
        <w:pStyle w:val="NormalWeb"/>
        <w:rPr>
          <w:rFonts w:ascii="Arial" w:hAnsi="Arial" w:cs="Arial"/>
          <w:b/>
          <w:bCs/>
          <w:color w:val="000000"/>
          <w:sz w:val="27"/>
          <w:szCs w:val="27"/>
        </w:rPr>
      </w:pPr>
    </w:p>
    <w:p w14:paraId="7E3862FD" w14:textId="6B887D2B" w:rsidR="00DD2D2E" w:rsidRDefault="00DD2D2E" w:rsidP="00DD2D2E">
      <w:pPr>
        <w:pStyle w:val="NormalWeb"/>
        <w:rPr>
          <w:rFonts w:ascii="Arial" w:hAnsi="Arial" w:cs="Arial"/>
          <w:b/>
          <w:bCs/>
          <w:color w:val="000000"/>
          <w:sz w:val="27"/>
          <w:szCs w:val="27"/>
        </w:rPr>
      </w:pPr>
      <w:r>
        <w:rPr>
          <w:rFonts w:ascii="Arial" w:hAnsi="Arial" w:cs="Arial"/>
          <w:b/>
          <w:bCs/>
          <w:color w:val="000000"/>
          <w:sz w:val="27"/>
          <w:szCs w:val="27"/>
        </w:rPr>
        <w:t>1</w:t>
      </w:r>
      <w:r>
        <w:rPr>
          <w:rFonts w:ascii="Arial" w:hAnsi="Arial" w:cs="Arial"/>
          <w:b/>
          <w:bCs/>
          <w:color w:val="000000"/>
          <w:sz w:val="27"/>
          <w:szCs w:val="27"/>
        </w:rPr>
        <w:tab/>
      </w:r>
      <w:r w:rsidRPr="00DD2D2E">
        <w:rPr>
          <w:rFonts w:ascii="Arial" w:hAnsi="Arial" w:cs="Arial"/>
          <w:b/>
          <w:bCs/>
          <w:color w:val="000000"/>
          <w:sz w:val="27"/>
          <w:szCs w:val="27"/>
        </w:rPr>
        <w:t>Cancellation of the 2021 Annual General Meeting</w:t>
      </w:r>
    </w:p>
    <w:p w14:paraId="543A883C" w14:textId="77777777" w:rsidR="00DD2D2E" w:rsidRPr="00DD2D2E" w:rsidRDefault="00DD2D2E" w:rsidP="00DD2D2E">
      <w:pPr>
        <w:pStyle w:val="NormalWeb"/>
        <w:rPr>
          <w:rFonts w:ascii="Arial" w:hAnsi="Arial" w:cs="Arial"/>
          <w:color w:val="000000"/>
          <w:sz w:val="27"/>
          <w:szCs w:val="27"/>
        </w:rPr>
      </w:pPr>
      <w:r w:rsidRPr="00DD2D2E">
        <w:rPr>
          <w:rFonts w:ascii="Arial" w:hAnsi="Arial" w:cs="Arial"/>
          <w:color w:val="000000"/>
          <w:sz w:val="27"/>
          <w:szCs w:val="27"/>
        </w:rPr>
        <w:t>With the continuing National Lockdown, the Trustees agreed that the upcoming AGM, scheduled for April 2021, would be cancelled and that the Chair’s Report/Annual Accounts would be posted on the Village Hall website at the appropriate time.</w:t>
      </w:r>
    </w:p>
    <w:p w14:paraId="6489373E" w14:textId="6E36DA5F" w:rsidR="00DD2D2E" w:rsidRPr="00DD2D2E" w:rsidRDefault="00DD2D2E" w:rsidP="00DD2D2E">
      <w:pPr>
        <w:pStyle w:val="NormalWeb"/>
        <w:rPr>
          <w:rFonts w:ascii="Arial" w:hAnsi="Arial" w:cs="Arial"/>
          <w:color w:val="000000"/>
          <w:sz w:val="27"/>
          <w:szCs w:val="27"/>
        </w:rPr>
      </w:pPr>
      <w:r w:rsidRPr="00DD2D2E">
        <w:rPr>
          <w:rFonts w:ascii="Arial" w:hAnsi="Arial" w:cs="Arial"/>
          <w:color w:val="000000"/>
          <w:sz w:val="27"/>
          <w:szCs w:val="27"/>
        </w:rPr>
        <w:t xml:space="preserve">All residents of Eastling, as well as any other interested parties are, of course, welcome to contact Paul Ainsworth, the Chair of the Trustees, with any queries and/or requests for clarification. </w:t>
      </w:r>
    </w:p>
    <w:p w14:paraId="7F19305E" w14:textId="09D5E104" w:rsidR="00DD2D2E" w:rsidRPr="00DD2D2E" w:rsidRDefault="00DD2D2E" w:rsidP="00DD2D2E">
      <w:pPr>
        <w:pStyle w:val="NormalWeb"/>
        <w:rPr>
          <w:rFonts w:ascii="Arial" w:hAnsi="Arial" w:cs="Arial"/>
          <w:b/>
          <w:bCs/>
          <w:color w:val="000000"/>
          <w:sz w:val="27"/>
          <w:szCs w:val="27"/>
        </w:rPr>
      </w:pPr>
      <w:r>
        <w:rPr>
          <w:rFonts w:ascii="Arial" w:hAnsi="Arial" w:cs="Arial"/>
          <w:b/>
          <w:bCs/>
          <w:color w:val="000000"/>
          <w:sz w:val="27"/>
          <w:szCs w:val="27"/>
        </w:rPr>
        <w:t>2</w:t>
      </w:r>
      <w:r w:rsidR="00560DDF">
        <w:rPr>
          <w:rFonts w:ascii="Arial" w:hAnsi="Arial" w:cs="Arial"/>
          <w:b/>
          <w:bCs/>
          <w:color w:val="000000"/>
          <w:sz w:val="27"/>
          <w:szCs w:val="27"/>
        </w:rPr>
        <w:tab/>
      </w:r>
      <w:r w:rsidRPr="00DD2D2E">
        <w:rPr>
          <w:rFonts w:ascii="Arial" w:hAnsi="Arial" w:cs="Arial"/>
          <w:b/>
          <w:bCs/>
          <w:color w:val="000000"/>
          <w:sz w:val="27"/>
          <w:szCs w:val="27"/>
        </w:rPr>
        <w:t>Chair’s Report</w:t>
      </w:r>
    </w:p>
    <w:p w14:paraId="0461871B" w14:textId="3E96658E" w:rsidR="00DD2D2E" w:rsidRPr="00DD2D2E" w:rsidRDefault="00DD2D2E" w:rsidP="00DD2D2E">
      <w:pPr>
        <w:pStyle w:val="NormalWeb"/>
        <w:rPr>
          <w:rFonts w:ascii="Arial" w:hAnsi="Arial" w:cs="Arial"/>
          <w:color w:val="000000"/>
          <w:sz w:val="27"/>
          <w:szCs w:val="27"/>
        </w:rPr>
      </w:pPr>
      <w:proofErr w:type="gramStart"/>
      <w:r w:rsidRPr="00DD2D2E">
        <w:rPr>
          <w:rFonts w:ascii="Arial" w:hAnsi="Arial" w:cs="Arial"/>
          <w:color w:val="000000"/>
          <w:sz w:val="27"/>
          <w:szCs w:val="27"/>
        </w:rPr>
        <w:t>I’d</w:t>
      </w:r>
      <w:proofErr w:type="gramEnd"/>
      <w:r w:rsidRPr="00DD2D2E">
        <w:rPr>
          <w:rFonts w:ascii="Arial" w:hAnsi="Arial" w:cs="Arial"/>
          <w:color w:val="000000"/>
          <w:sz w:val="27"/>
          <w:szCs w:val="27"/>
        </w:rPr>
        <w:t xml:space="preserve"> like to thank the Trustees, the Secretary and their partners and friends who have devote</w:t>
      </w:r>
      <w:r>
        <w:rPr>
          <w:rFonts w:ascii="Arial" w:hAnsi="Arial" w:cs="Arial"/>
          <w:color w:val="000000"/>
          <w:sz w:val="27"/>
          <w:szCs w:val="27"/>
        </w:rPr>
        <w:t>d</w:t>
      </w:r>
      <w:r w:rsidRPr="00DD2D2E">
        <w:rPr>
          <w:rFonts w:ascii="Arial" w:hAnsi="Arial" w:cs="Arial"/>
          <w:color w:val="000000"/>
          <w:sz w:val="27"/>
          <w:szCs w:val="27"/>
        </w:rPr>
        <w:t xml:space="preserve"> a significant amount of their time to maintaining the hall and grounds during what has been a very difficult year to say the least. The membership of the Trustees has been stable over the </w:t>
      </w:r>
      <w:r>
        <w:rPr>
          <w:rFonts w:ascii="Arial" w:hAnsi="Arial" w:cs="Arial"/>
          <w:color w:val="000000"/>
          <w:sz w:val="27"/>
          <w:szCs w:val="27"/>
        </w:rPr>
        <w:t>past</w:t>
      </w:r>
      <w:r w:rsidRPr="00DD2D2E">
        <w:rPr>
          <w:rFonts w:ascii="Arial" w:hAnsi="Arial" w:cs="Arial"/>
          <w:color w:val="000000"/>
          <w:sz w:val="27"/>
          <w:szCs w:val="27"/>
        </w:rPr>
        <w:t xml:space="preserve"> year, </w:t>
      </w:r>
      <w:proofErr w:type="gramStart"/>
      <w:r w:rsidRPr="00DD2D2E">
        <w:rPr>
          <w:rFonts w:ascii="Arial" w:hAnsi="Arial" w:cs="Arial"/>
          <w:color w:val="000000"/>
          <w:sz w:val="27"/>
          <w:szCs w:val="27"/>
        </w:rPr>
        <w:t>with the exception of</w:t>
      </w:r>
      <w:proofErr w:type="gramEnd"/>
      <w:r w:rsidRPr="00DD2D2E">
        <w:rPr>
          <w:rFonts w:ascii="Arial" w:hAnsi="Arial" w:cs="Arial"/>
          <w:color w:val="000000"/>
          <w:sz w:val="27"/>
          <w:szCs w:val="27"/>
        </w:rPr>
        <w:t xml:space="preserve"> Colin Bell being replaced by Glen Charter</w:t>
      </w:r>
      <w:r>
        <w:rPr>
          <w:rFonts w:ascii="Arial" w:hAnsi="Arial" w:cs="Arial"/>
          <w:color w:val="000000"/>
          <w:sz w:val="27"/>
          <w:szCs w:val="27"/>
        </w:rPr>
        <w:t>,</w:t>
      </w:r>
      <w:r w:rsidRPr="00DD2D2E">
        <w:rPr>
          <w:rFonts w:ascii="Arial" w:hAnsi="Arial" w:cs="Arial"/>
          <w:color w:val="000000"/>
          <w:sz w:val="27"/>
          <w:szCs w:val="27"/>
        </w:rPr>
        <w:t xml:space="preserve"> as mentioned in last year’s report. </w:t>
      </w:r>
      <w:r>
        <w:rPr>
          <w:rFonts w:ascii="Arial" w:hAnsi="Arial" w:cs="Arial"/>
          <w:color w:val="000000"/>
          <w:sz w:val="27"/>
          <w:szCs w:val="27"/>
        </w:rPr>
        <w:t xml:space="preserve">Colin made a significant contribution to the Hall, not least </w:t>
      </w:r>
      <w:r w:rsidR="00EE2606">
        <w:rPr>
          <w:rFonts w:ascii="Arial" w:hAnsi="Arial" w:cs="Arial"/>
          <w:color w:val="000000"/>
          <w:sz w:val="27"/>
          <w:szCs w:val="27"/>
        </w:rPr>
        <w:t>in</w:t>
      </w:r>
      <w:r>
        <w:rPr>
          <w:rFonts w:ascii="Arial" w:hAnsi="Arial" w:cs="Arial"/>
          <w:color w:val="000000"/>
          <w:sz w:val="27"/>
          <w:szCs w:val="27"/>
        </w:rPr>
        <w:t xml:space="preserve"> the building of the stage, and he will be missed.  To show our appreciation and to honour his dedication, the Trustees have affixed a brass plaque to the stage naming it after Colin.   </w:t>
      </w:r>
      <w:proofErr w:type="spellStart"/>
      <w:r w:rsidRPr="00DD2D2E">
        <w:rPr>
          <w:rFonts w:ascii="Arial" w:hAnsi="Arial" w:cs="Arial"/>
          <w:color w:val="000000"/>
          <w:sz w:val="27"/>
          <w:szCs w:val="27"/>
        </w:rPr>
        <w:t>The</w:t>
      </w:r>
      <w:proofErr w:type="spellEnd"/>
      <w:r w:rsidRPr="00DD2D2E">
        <w:rPr>
          <w:rFonts w:ascii="Arial" w:hAnsi="Arial" w:cs="Arial"/>
          <w:color w:val="000000"/>
          <w:sz w:val="27"/>
          <w:szCs w:val="27"/>
        </w:rPr>
        <w:t xml:space="preserve"> Trustees have mainly carried-out their responsibilities via email during the year, although two special meetings (held outdoors with suitable COVID-19 spacing) were held in July and August to discuss what needed to be done in order to reopen the Hall.</w:t>
      </w:r>
    </w:p>
    <w:p w14:paraId="2C88BB26" w14:textId="30E00B74" w:rsidR="00DD2D2E" w:rsidRPr="00DD2D2E" w:rsidRDefault="00DD2D2E" w:rsidP="00DD2D2E">
      <w:pPr>
        <w:pStyle w:val="font8"/>
        <w:spacing w:before="0" w:beforeAutospacing="0" w:after="0" w:afterAutospacing="0"/>
        <w:textAlignment w:val="baseline"/>
        <w:rPr>
          <w:rFonts w:ascii="Arial" w:hAnsi="Arial" w:cs="Arial"/>
          <w:sz w:val="27"/>
          <w:szCs w:val="27"/>
        </w:rPr>
      </w:pPr>
      <w:r w:rsidRPr="00DD2D2E">
        <w:rPr>
          <w:rFonts w:ascii="Arial" w:hAnsi="Arial" w:cs="Arial"/>
          <w:sz w:val="27"/>
          <w:szCs w:val="27"/>
        </w:rPr>
        <w:t xml:space="preserve">We started the year with the Hall closed on account of the first COVID-19 National Lockdown. After carrying out a full Risk Assessment (updated regularly, and available on the Village Hall website), and ensuring that the Government's "Re-Opening Checklist" had been satisfactorily completed, the Trustees were pleased to announce the partial re-opening of the Village Hall from Sunday 16th August. The Trustees also used this as an opportunity to ensure that various maintenance tasks were fully brought </w:t>
      </w:r>
      <w:proofErr w:type="gramStart"/>
      <w:r w:rsidRPr="00DD2D2E">
        <w:rPr>
          <w:rFonts w:ascii="Arial" w:hAnsi="Arial" w:cs="Arial"/>
          <w:sz w:val="27"/>
          <w:szCs w:val="27"/>
        </w:rPr>
        <w:t>up-to-date</w:t>
      </w:r>
      <w:proofErr w:type="gramEnd"/>
      <w:r w:rsidRPr="00DD2D2E">
        <w:rPr>
          <w:rFonts w:ascii="Arial" w:hAnsi="Arial" w:cs="Arial"/>
          <w:sz w:val="27"/>
          <w:szCs w:val="27"/>
        </w:rPr>
        <w:t xml:space="preserve">, including the updating of the Health &amp; Safety report and completion of actions identified, clearing-out various storerooms so that PPE </w:t>
      </w:r>
      <w:r w:rsidRPr="00DD2D2E">
        <w:rPr>
          <w:rFonts w:ascii="Arial" w:hAnsi="Arial" w:cs="Arial"/>
          <w:sz w:val="27"/>
          <w:szCs w:val="27"/>
        </w:rPr>
        <w:lastRenderedPageBreak/>
        <w:t>equipment could be stored in a single place, disposal of unneeded items, etc.</w:t>
      </w:r>
    </w:p>
    <w:p w14:paraId="14807E51" w14:textId="77777777" w:rsidR="00DD2D2E" w:rsidRPr="00DD2D2E" w:rsidRDefault="00DD2D2E" w:rsidP="00DD2D2E">
      <w:pPr>
        <w:pStyle w:val="font8"/>
        <w:spacing w:before="0" w:beforeAutospacing="0" w:after="0" w:afterAutospacing="0"/>
        <w:textAlignment w:val="baseline"/>
        <w:rPr>
          <w:rFonts w:ascii="Arial" w:hAnsi="Arial" w:cs="Arial"/>
          <w:sz w:val="27"/>
          <w:szCs w:val="27"/>
        </w:rPr>
      </w:pPr>
    </w:p>
    <w:p w14:paraId="207AB747" w14:textId="77777777" w:rsidR="00DD2D2E" w:rsidRPr="00DD2D2E" w:rsidRDefault="00DD2D2E" w:rsidP="00DD2D2E">
      <w:pPr>
        <w:pStyle w:val="font8"/>
        <w:spacing w:before="0" w:beforeAutospacing="0" w:after="0" w:afterAutospacing="0"/>
        <w:textAlignment w:val="baseline"/>
        <w:rPr>
          <w:rFonts w:ascii="Arial" w:hAnsi="Arial" w:cs="Arial"/>
          <w:sz w:val="27"/>
          <w:szCs w:val="27"/>
        </w:rPr>
      </w:pPr>
      <w:r w:rsidRPr="00DD2D2E">
        <w:rPr>
          <w:rFonts w:ascii="Arial" w:hAnsi="Arial" w:cs="Arial"/>
          <w:sz w:val="27"/>
          <w:szCs w:val="27"/>
        </w:rPr>
        <w:t>Whilst the Trustees were keen to have the Hall available as a resource for the Village and surrounding areas as soon as possible, we felt that this was the earliest time when we could safely reopen. In addition, given the additional stipulations imposed upon us by Government guidance and regulations, we decided that the Hall would only initially be available for hire by professional organizations and groups affiliated to regional or national organizations who have separate insurance and can provide their own Risk Assessment for using the Hall.</w:t>
      </w:r>
    </w:p>
    <w:p w14:paraId="1ED5EE12" w14:textId="77777777" w:rsidR="00DD2D2E" w:rsidRPr="00DD2D2E" w:rsidRDefault="00DD2D2E" w:rsidP="00DD2D2E">
      <w:pPr>
        <w:pStyle w:val="font8"/>
        <w:spacing w:before="0" w:beforeAutospacing="0" w:after="0" w:afterAutospacing="0"/>
        <w:textAlignment w:val="baseline"/>
        <w:rPr>
          <w:rFonts w:ascii="Arial" w:hAnsi="Arial" w:cs="Arial"/>
          <w:sz w:val="27"/>
          <w:szCs w:val="27"/>
        </w:rPr>
      </w:pPr>
      <w:r w:rsidRPr="00DD2D2E">
        <w:rPr>
          <w:rFonts w:ascii="Arial" w:hAnsi="Arial" w:cs="Arial"/>
          <w:sz w:val="27"/>
          <w:szCs w:val="27"/>
        </w:rPr>
        <w:t>​</w:t>
      </w:r>
    </w:p>
    <w:p w14:paraId="101AE2C3" w14:textId="0F574E0A" w:rsidR="00DD2D2E" w:rsidRPr="00DD2D2E" w:rsidRDefault="00DD2D2E" w:rsidP="00DD2D2E">
      <w:pPr>
        <w:pStyle w:val="font8"/>
        <w:spacing w:before="0" w:beforeAutospacing="0" w:after="0" w:afterAutospacing="0"/>
        <w:textAlignment w:val="baseline"/>
        <w:rPr>
          <w:rFonts w:ascii="Arial" w:hAnsi="Arial" w:cs="Arial"/>
          <w:sz w:val="27"/>
          <w:szCs w:val="27"/>
        </w:rPr>
      </w:pPr>
      <w:r w:rsidRPr="00DD2D2E">
        <w:rPr>
          <w:rFonts w:ascii="Arial" w:hAnsi="Arial" w:cs="Arial"/>
          <w:sz w:val="27"/>
          <w:szCs w:val="27"/>
        </w:rPr>
        <w:t xml:space="preserve">All </w:t>
      </w:r>
      <w:r w:rsidR="00B90114">
        <w:rPr>
          <w:rFonts w:ascii="Arial" w:hAnsi="Arial" w:cs="Arial"/>
          <w:color w:val="000000" w:themeColor="text1"/>
          <w:sz w:val="27"/>
          <w:szCs w:val="27"/>
        </w:rPr>
        <w:t>h</w:t>
      </w:r>
      <w:r w:rsidRPr="00DD2D2E">
        <w:rPr>
          <w:rFonts w:ascii="Arial" w:hAnsi="Arial" w:cs="Arial"/>
          <w:color w:val="000000" w:themeColor="text1"/>
          <w:sz w:val="27"/>
          <w:szCs w:val="27"/>
        </w:rPr>
        <w:t>irers would, in addition, be required to sign a </w:t>
      </w:r>
      <w:hyperlink r:id="rId5" w:tgtFrame="_blank" w:history="1">
        <w:r w:rsidRPr="00DD2D2E">
          <w:rPr>
            <w:rStyle w:val="Hyperlink"/>
            <w:rFonts w:ascii="Arial" w:hAnsi="Arial" w:cs="Arial"/>
            <w:color w:val="000000" w:themeColor="text1"/>
            <w:sz w:val="27"/>
            <w:szCs w:val="27"/>
            <w:u w:val="none"/>
            <w:bdr w:val="none" w:sz="0" w:space="0" w:color="auto" w:frame="1"/>
          </w:rPr>
          <w:t>Hirers</w:t>
        </w:r>
        <w:r w:rsidR="00B90114">
          <w:rPr>
            <w:rStyle w:val="Hyperlink"/>
            <w:rFonts w:ascii="Arial" w:hAnsi="Arial" w:cs="Arial"/>
            <w:color w:val="000000" w:themeColor="text1"/>
            <w:sz w:val="27"/>
            <w:szCs w:val="27"/>
            <w:u w:val="none"/>
            <w:bdr w:val="none" w:sz="0" w:space="0" w:color="auto" w:frame="1"/>
          </w:rPr>
          <w:t>’</w:t>
        </w:r>
        <w:r w:rsidRPr="00DD2D2E">
          <w:rPr>
            <w:rStyle w:val="Hyperlink"/>
            <w:rFonts w:ascii="Arial" w:hAnsi="Arial" w:cs="Arial"/>
            <w:color w:val="000000" w:themeColor="text1"/>
            <w:sz w:val="27"/>
            <w:szCs w:val="27"/>
            <w:u w:val="none"/>
            <w:bdr w:val="none" w:sz="0" w:space="0" w:color="auto" w:frame="1"/>
          </w:rPr>
          <w:t xml:space="preserve"> Agreement</w:t>
        </w:r>
      </w:hyperlink>
      <w:r w:rsidRPr="00DD2D2E">
        <w:rPr>
          <w:rFonts w:ascii="Arial" w:hAnsi="Arial" w:cs="Arial"/>
          <w:color w:val="000000" w:themeColor="text1"/>
          <w:sz w:val="27"/>
          <w:szCs w:val="27"/>
        </w:rPr>
        <w:t>, wherein they accepted the normal </w:t>
      </w:r>
      <w:hyperlink r:id="rId6" w:tgtFrame="_blank" w:history="1">
        <w:r w:rsidRPr="00DD2D2E">
          <w:rPr>
            <w:rStyle w:val="Hyperlink"/>
            <w:rFonts w:ascii="Arial" w:hAnsi="Arial" w:cs="Arial"/>
            <w:color w:val="000000" w:themeColor="text1"/>
            <w:sz w:val="27"/>
            <w:szCs w:val="27"/>
            <w:u w:val="none"/>
            <w:bdr w:val="none" w:sz="0" w:space="0" w:color="auto" w:frame="1"/>
          </w:rPr>
          <w:t>Conditions of Use</w:t>
        </w:r>
      </w:hyperlink>
      <w:r w:rsidRPr="00DD2D2E">
        <w:rPr>
          <w:rFonts w:ascii="Arial" w:hAnsi="Arial" w:cs="Arial"/>
          <w:color w:val="000000" w:themeColor="text1"/>
          <w:sz w:val="27"/>
          <w:szCs w:val="27"/>
        </w:rPr>
        <w:t> along with the new </w:t>
      </w:r>
      <w:hyperlink r:id="rId7" w:tgtFrame="_blank" w:history="1">
        <w:r w:rsidRPr="00DD2D2E">
          <w:rPr>
            <w:rStyle w:val="Hyperlink"/>
            <w:rFonts w:ascii="Arial" w:hAnsi="Arial" w:cs="Arial"/>
            <w:color w:val="000000" w:themeColor="text1"/>
            <w:sz w:val="27"/>
            <w:szCs w:val="27"/>
            <w:u w:val="none"/>
            <w:bdr w:val="none" w:sz="0" w:space="0" w:color="auto" w:frame="1"/>
          </w:rPr>
          <w:t>Special Conditions of Hire during COVID-19</w:t>
        </w:r>
      </w:hyperlink>
      <w:r w:rsidRPr="00DD2D2E">
        <w:rPr>
          <w:rFonts w:ascii="Arial" w:hAnsi="Arial" w:cs="Arial"/>
          <w:color w:val="000000" w:themeColor="text1"/>
          <w:sz w:val="27"/>
          <w:szCs w:val="27"/>
        </w:rPr>
        <w:t xml:space="preserve"> as well as the conditions outlined in the VH Risk Assessment. </w:t>
      </w:r>
      <w:r w:rsidRPr="00DD2D2E">
        <w:rPr>
          <w:rFonts w:ascii="Arial" w:hAnsi="Arial" w:cs="Arial"/>
          <w:sz w:val="27"/>
          <w:szCs w:val="27"/>
        </w:rPr>
        <w:t xml:space="preserve">Whilst the Trustees intended to closely monitor the use of the Hall when it re-opened and, when appropriate and in line with Government guidance, look to allow more general use of the Hall, this never occurred due to the repeated cycle of relaxation followed by the reintroduction of tougher guidance. </w:t>
      </w:r>
    </w:p>
    <w:p w14:paraId="727A0B7C" w14:textId="77777777" w:rsidR="00DD2D2E" w:rsidRPr="00DD2D2E" w:rsidRDefault="00DD2D2E" w:rsidP="00DD2D2E">
      <w:pPr>
        <w:pStyle w:val="font8"/>
        <w:spacing w:before="0" w:beforeAutospacing="0" w:after="0" w:afterAutospacing="0"/>
        <w:textAlignment w:val="baseline"/>
        <w:rPr>
          <w:rFonts w:ascii="Arial" w:hAnsi="Arial" w:cs="Arial"/>
          <w:sz w:val="27"/>
          <w:szCs w:val="27"/>
        </w:rPr>
      </w:pPr>
    </w:p>
    <w:p w14:paraId="4F177A2C" w14:textId="5779E8C0" w:rsidR="00DD2D2E" w:rsidRPr="00DD2D2E" w:rsidRDefault="00DD2D2E" w:rsidP="00DD2D2E">
      <w:pPr>
        <w:pStyle w:val="font8"/>
        <w:spacing w:before="0" w:beforeAutospacing="0" w:after="0" w:afterAutospacing="0"/>
        <w:textAlignment w:val="baseline"/>
        <w:rPr>
          <w:rFonts w:ascii="Arial" w:hAnsi="Arial" w:cs="Arial"/>
          <w:sz w:val="27"/>
          <w:szCs w:val="27"/>
        </w:rPr>
      </w:pPr>
      <w:r w:rsidRPr="00DD2D2E">
        <w:rPr>
          <w:rFonts w:ascii="Arial" w:hAnsi="Arial" w:cs="Arial"/>
          <w:sz w:val="27"/>
          <w:szCs w:val="27"/>
        </w:rPr>
        <w:t>Nevertheless, the Hall was in regular use during August, September and October for Pilates and BOUNCE classes, as well as by a one-off Youth Recital event</w:t>
      </w:r>
      <w:r w:rsidR="00B90114">
        <w:rPr>
          <w:rFonts w:ascii="Arial" w:hAnsi="Arial" w:cs="Arial"/>
          <w:sz w:val="27"/>
          <w:szCs w:val="27"/>
        </w:rPr>
        <w:t xml:space="preserve">, </w:t>
      </w:r>
      <w:r w:rsidRPr="00DD2D2E">
        <w:rPr>
          <w:rFonts w:ascii="Arial" w:hAnsi="Arial" w:cs="Arial"/>
          <w:sz w:val="27"/>
          <w:szCs w:val="27"/>
        </w:rPr>
        <w:t>all of which were allowed under Government guidance. The exercise classes ceased in November with the introduction of the second National Lockdown and, unfortunately, did not resume afterwards</w:t>
      </w:r>
      <w:r w:rsidR="00B90114">
        <w:rPr>
          <w:rFonts w:ascii="Arial" w:hAnsi="Arial" w:cs="Arial"/>
          <w:sz w:val="27"/>
          <w:szCs w:val="27"/>
        </w:rPr>
        <w:t xml:space="preserve"> which was </w:t>
      </w:r>
      <w:r w:rsidRPr="00DD2D2E">
        <w:rPr>
          <w:rFonts w:ascii="Arial" w:hAnsi="Arial" w:cs="Arial"/>
          <w:sz w:val="27"/>
          <w:szCs w:val="27"/>
        </w:rPr>
        <w:t xml:space="preserve">probably a sensible decision given the imposition of Tier 4 restrictions later in December and the third National Lockdown in early January. Some use was made of the Hall during November and early December by a local Circus Troupe, </w:t>
      </w:r>
      <w:proofErr w:type="spellStart"/>
      <w:r w:rsidRPr="00DD2D2E">
        <w:rPr>
          <w:rFonts w:ascii="Arial" w:hAnsi="Arial" w:cs="Arial"/>
          <w:sz w:val="27"/>
          <w:szCs w:val="27"/>
        </w:rPr>
        <w:t>Cir</w:t>
      </w:r>
      <w:r w:rsidR="00EE2606">
        <w:rPr>
          <w:rFonts w:ascii="Arial" w:hAnsi="Arial" w:cs="Arial"/>
          <w:sz w:val="27"/>
          <w:szCs w:val="27"/>
        </w:rPr>
        <w:t>co</w:t>
      </w:r>
      <w:proofErr w:type="spellEnd"/>
      <w:r w:rsidRPr="00DD2D2E">
        <w:rPr>
          <w:rFonts w:ascii="Arial" w:hAnsi="Arial" w:cs="Arial"/>
          <w:sz w:val="27"/>
          <w:szCs w:val="27"/>
        </w:rPr>
        <w:t xml:space="preserve"> Rum Ba </w:t>
      </w:r>
      <w:proofErr w:type="spellStart"/>
      <w:r w:rsidRPr="00DD2D2E">
        <w:rPr>
          <w:rFonts w:ascii="Arial" w:hAnsi="Arial" w:cs="Arial"/>
          <w:sz w:val="27"/>
          <w:szCs w:val="27"/>
        </w:rPr>
        <w:t>Ba</w:t>
      </w:r>
      <w:proofErr w:type="spellEnd"/>
      <w:r w:rsidRPr="00DD2D2E">
        <w:rPr>
          <w:rFonts w:ascii="Arial" w:hAnsi="Arial" w:cs="Arial"/>
          <w:sz w:val="27"/>
          <w:szCs w:val="27"/>
        </w:rPr>
        <w:t>, as a rehearsal space under the workplace regulations, but this also ceased in early December.</w:t>
      </w:r>
    </w:p>
    <w:p w14:paraId="52B6DA00" w14:textId="548C7B4B" w:rsidR="00DD2D2E" w:rsidRPr="00DD2D2E" w:rsidRDefault="00DD2D2E" w:rsidP="00DD2D2E">
      <w:pPr>
        <w:pStyle w:val="NormalWeb"/>
        <w:rPr>
          <w:rFonts w:ascii="Arial" w:hAnsi="Arial" w:cs="Arial"/>
          <w:color w:val="000000"/>
          <w:sz w:val="27"/>
          <w:szCs w:val="27"/>
        </w:rPr>
      </w:pPr>
      <w:r w:rsidRPr="00DD2D2E">
        <w:rPr>
          <w:rFonts w:ascii="Arial" w:hAnsi="Arial" w:cs="Arial"/>
          <w:color w:val="000000"/>
          <w:sz w:val="27"/>
          <w:szCs w:val="27"/>
        </w:rPr>
        <w:t xml:space="preserve">We finally took delivery of the delayed stage lighting scaffolding from the manufacturers, again made possible by a grant from the Parish Council, although this has not yet been used (unsurprisingly). </w:t>
      </w:r>
      <w:r w:rsidR="002E0EAF">
        <w:rPr>
          <w:rFonts w:ascii="Arial" w:hAnsi="Arial" w:cs="Arial"/>
          <w:color w:val="000000"/>
          <w:sz w:val="27"/>
          <w:szCs w:val="27"/>
        </w:rPr>
        <w:t xml:space="preserve">We would like to thank the Parish Council for their continuing support for the Hall.  </w:t>
      </w:r>
      <w:r w:rsidR="00EE2606">
        <w:rPr>
          <w:rFonts w:ascii="Arial" w:hAnsi="Arial" w:cs="Arial"/>
          <w:color w:val="000000"/>
          <w:sz w:val="27"/>
          <w:szCs w:val="27"/>
        </w:rPr>
        <w:t xml:space="preserve">In </w:t>
      </w:r>
      <w:proofErr w:type="gramStart"/>
      <w:r w:rsidR="00EE2606">
        <w:rPr>
          <w:rFonts w:ascii="Arial" w:hAnsi="Arial" w:cs="Arial"/>
          <w:color w:val="000000"/>
          <w:sz w:val="27"/>
          <w:szCs w:val="27"/>
        </w:rPr>
        <w:t>March 2020</w:t>
      </w:r>
      <w:proofErr w:type="gramEnd"/>
      <w:r w:rsidR="00EE2606">
        <w:rPr>
          <w:rFonts w:ascii="Arial" w:hAnsi="Arial" w:cs="Arial"/>
          <w:color w:val="000000"/>
          <w:sz w:val="27"/>
          <w:szCs w:val="27"/>
        </w:rPr>
        <w:t xml:space="preserve"> a</w:t>
      </w:r>
      <w:r w:rsidRPr="00DD2D2E">
        <w:rPr>
          <w:rFonts w:ascii="Arial" w:hAnsi="Arial" w:cs="Arial"/>
          <w:color w:val="000000"/>
          <w:sz w:val="27"/>
          <w:szCs w:val="27"/>
        </w:rPr>
        <w:t xml:space="preserve"> </w:t>
      </w:r>
      <w:r w:rsidR="00EE2606">
        <w:rPr>
          <w:rFonts w:ascii="Arial" w:hAnsi="Arial" w:cs="Arial"/>
          <w:color w:val="000000"/>
          <w:sz w:val="27"/>
          <w:szCs w:val="27"/>
        </w:rPr>
        <w:t>g</w:t>
      </w:r>
      <w:r w:rsidR="00B90114">
        <w:rPr>
          <w:rFonts w:ascii="Arial" w:hAnsi="Arial" w:cs="Arial"/>
          <w:color w:val="000000"/>
          <w:sz w:val="27"/>
          <w:szCs w:val="27"/>
        </w:rPr>
        <w:t xml:space="preserve">rant of £591 was received </w:t>
      </w:r>
      <w:r w:rsidRPr="00DD2D2E">
        <w:rPr>
          <w:rFonts w:ascii="Arial" w:hAnsi="Arial" w:cs="Arial"/>
          <w:color w:val="000000"/>
          <w:sz w:val="27"/>
          <w:szCs w:val="27"/>
        </w:rPr>
        <w:t>from Cllr Simmon</w:t>
      </w:r>
      <w:r w:rsidR="00B90114">
        <w:rPr>
          <w:rFonts w:ascii="Arial" w:hAnsi="Arial" w:cs="Arial"/>
          <w:color w:val="000000"/>
          <w:sz w:val="27"/>
          <w:szCs w:val="27"/>
        </w:rPr>
        <w:t>d</w:t>
      </w:r>
      <w:r w:rsidRPr="00DD2D2E">
        <w:rPr>
          <w:rFonts w:ascii="Arial" w:hAnsi="Arial" w:cs="Arial"/>
          <w:color w:val="000000"/>
          <w:sz w:val="27"/>
          <w:szCs w:val="27"/>
        </w:rPr>
        <w:t xml:space="preserve">s </w:t>
      </w:r>
      <w:r w:rsidR="00B90114">
        <w:rPr>
          <w:rFonts w:ascii="Arial" w:hAnsi="Arial" w:cs="Arial"/>
          <w:color w:val="000000"/>
          <w:sz w:val="27"/>
          <w:szCs w:val="27"/>
        </w:rPr>
        <w:t xml:space="preserve">through </w:t>
      </w:r>
      <w:r w:rsidRPr="00DD2D2E">
        <w:rPr>
          <w:rFonts w:ascii="Arial" w:hAnsi="Arial" w:cs="Arial"/>
          <w:color w:val="000000"/>
          <w:sz w:val="27"/>
          <w:szCs w:val="27"/>
        </w:rPr>
        <w:t>Swale Member</w:t>
      </w:r>
      <w:r w:rsidR="00B90114">
        <w:rPr>
          <w:rFonts w:ascii="Arial" w:hAnsi="Arial" w:cs="Arial"/>
          <w:color w:val="000000"/>
          <w:sz w:val="27"/>
          <w:szCs w:val="27"/>
        </w:rPr>
        <w:t>s</w:t>
      </w:r>
      <w:r w:rsidRPr="00DD2D2E">
        <w:rPr>
          <w:rFonts w:ascii="Arial" w:hAnsi="Arial" w:cs="Arial"/>
          <w:color w:val="000000"/>
          <w:sz w:val="27"/>
          <w:szCs w:val="27"/>
        </w:rPr>
        <w:t xml:space="preserve">’ </w:t>
      </w:r>
      <w:r w:rsidR="00B90114">
        <w:rPr>
          <w:rFonts w:ascii="Arial" w:hAnsi="Arial" w:cs="Arial"/>
          <w:color w:val="000000"/>
          <w:sz w:val="27"/>
          <w:szCs w:val="27"/>
        </w:rPr>
        <w:t xml:space="preserve">grant scheme towards </w:t>
      </w:r>
      <w:r w:rsidRPr="00DD2D2E">
        <w:rPr>
          <w:rFonts w:ascii="Arial" w:hAnsi="Arial" w:cs="Arial"/>
          <w:color w:val="000000"/>
          <w:sz w:val="27"/>
          <w:szCs w:val="27"/>
        </w:rPr>
        <w:t>replace</w:t>
      </w:r>
      <w:r w:rsidR="00EE2606">
        <w:rPr>
          <w:rFonts w:ascii="Arial" w:hAnsi="Arial" w:cs="Arial"/>
          <w:color w:val="000000"/>
          <w:sz w:val="27"/>
          <w:szCs w:val="27"/>
        </w:rPr>
        <w:t>ment</w:t>
      </w:r>
      <w:r w:rsidRPr="00DD2D2E">
        <w:rPr>
          <w:rFonts w:ascii="Arial" w:hAnsi="Arial" w:cs="Arial"/>
          <w:color w:val="000000"/>
          <w:sz w:val="27"/>
          <w:szCs w:val="27"/>
        </w:rPr>
        <w:t xml:space="preserve"> </w:t>
      </w:r>
      <w:r w:rsidR="00B90114">
        <w:rPr>
          <w:rFonts w:ascii="Arial" w:hAnsi="Arial" w:cs="Arial"/>
          <w:color w:val="000000"/>
          <w:sz w:val="27"/>
          <w:szCs w:val="27"/>
        </w:rPr>
        <w:t xml:space="preserve">of </w:t>
      </w:r>
      <w:r w:rsidRPr="00DD2D2E">
        <w:rPr>
          <w:rFonts w:ascii="Arial" w:hAnsi="Arial" w:cs="Arial"/>
          <w:color w:val="000000"/>
          <w:sz w:val="27"/>
          <w:szCs w:val="27"/>
        </w:rPr>
        <w:t xml:space="preserve">the double doors/windows at the </w:t>
      </w:r>
      <w:r w:rsidR="00B90114">
        <w:rPr>
          <w:rFonts w:ascii="Arial" w:hAnsi="Arial" w:cs="Arial"/>
          <w:color w:val="000000"/>
          <w:sz w:val="27"/>
          <w:szCs w:val="27"/>
        </w:rPr>
        <w:t>rear</w:t>
      </w:r>
      <w:r w:rsidRPr="00DD2D2E">
        <w:rPr>
          <w:rFonts w:ascii="Arial" w:hAnsi="Arial" w:cs="Arial"/>
          <w:color w:val="000000"/>
          <w:sz w:val="27"/>
          <w:szCs w:val="27"/>
        </w:rPr>
        <w:t xml:space="preserve"> of the Hall</w:t>
      </w:r>
      <w:r w:rsidR="00B90114">
        <w:rPr>
          <w:rFonts w:ascii="Arial" w:hAnsi="Arial" w:cs="Arial"/>
          <w:color w:val="000000"/>
          <w:sz w:val="27"/>
          <w:szCs w:val="27"/>
        </w:rPr>
        <w:t xml:space="preserve"> but this project</w:t>
      </w:r>
      <w:r w:rsidRPr="00DD2D2E">
        <w:rPr>
          <w:rFonts w:ascii="Arial" w:hAnsi="Arial" w:cs="Arial"/>
          <w:color w:val="000000"/>
          <w:sz w:val="27"/>
          <w:szCs w:val="27"/>
        </w:rPr>
        <w:t xml:space="preserve"> has been delayed due to COVID-19</w:t>
      </w:r>
      <w:r w:rsidR="00B90114">
        <w:rPr>
          <w:rFonts w:ascii="Arial" w:hAnsi="Arial" w:cs="Arial"/>
          <w:color w:val="000000"/>
          <w:sz w:val="27"/>
          <w:szCs w:val="27"/>
        </w:rPr>
        <w:t>.  We are grateful for Cllr Simmonds’ continued support for the Hall and</w:t>
      </w:r>
      <w:r w:rsidRPr="00DD2D2E">
        <w:rPr>
          <w:rFonts w:ascii="Arial" w:hAnsi="Arial" w:cs="Arial"/>
          <w:color w:val="000000"/>
          <w:sz w:val="27"/>
          <w:szCs w:val="27"/>
        </w:rPr>
        <w:t xml:space="preserve"> are currently pursuing quotes </w:t>
      </w:r>
      <w:r w:rsidR="00B90114">
        <w:rPr>
          <w:rFonts w:ascii="Arial" w:hAnsi="Arial" w:cs="Arial"/>
          <w:color w:val="000000"/>
          <w:sz w:val="27"/>
          <w:szCs w:val="27"/>
        </w:rPr>
        <w:t>in the</w:t>
      </w:r>
      <w:r w:rsidRPr="00DD2D2E">
        <w:rPr>
          <w:rFonts w:ascii="Arial" w:hAnsi="Arial" w:cs="Arial"/>
          <w:color w:val="000000"/>
          <w:sz w:val="27"/>
          <w:szCs w:val="27"/>
        </w:rPr>
        <w:t xml:space="preserve"> hope </w:t>
      </w:r>
      <w:r w:rsidR="00B90114">
        <w:rPr>
          <w:rFonts w:ascii="Arial" w:hAnsi="Arial" w:cs="Arial"/>
          <w:color w:val="000000"/>
          <w:sz w:val="27"/>
          <w:szCs w:val="27"/>
        </w:rPr>
        <w:t>of</w:t>
      </w:r>
      <w:r w:rsidRPr="00DD2D2E">
        <w:rPr>
          <w:rFonts w:ascii="Arial" w:hAnsi="Arial" w:cs="Arial"/>
          <w:color w:val="000000"/>
          <w:sz w:val="27"/>
          <w:szCs w:val="27"/>
        </w:rPr>
        <w:t xml:space="preserve"> complet</w:t>
      </w:r>
      <w:r w:rsidR="00B90114">
        <w:rPr>
          <w:rFonts w:ascii="Arial" w:hAnsi="Arial" w:cs="Arial"/>
          <w:color w:val="000000"/>
          <w:sz w:val="27"/>
          <w:szCs w:val="27"/>
        </w:rPr>
        <w:t>ing</w:t>
      </w:r>
      <w:r w:rsidRPr="00DD2D2E">
        <w:rPr>
          <w:rFonts w:ascii="Arial" w:hAnsi="Arial" w:cs="Arial"/>
          <w:color w:val="000000"/>
          <w:sz w:val="27"/>
          <w:szCs w:val="27"/>
        </w:rPr>
        <w:t xml:space="preserve"> this work</w:t>
      </w:r>
      <w:r w:rsidR="00EE2606">
        <w:rPr>
          <w:rFonts w:ascii="Arial" w:hAnsi="Arial" w:cs="Arial"/>
          <w:color w:val="000000"/>
          <w:sz w:val="27"/>
          <w:szCs w:val="27"/>
        </w:rPr>
        <w:t xml:space="preserve"> when</w:t>
      </w:r>
      <w:r w:rsidRPr="00DD2D2E">
        <w:rPr>
          <w:rFonts w:ascii="Arial" w:hAnsi="Arial" w:cs="Arial"/>
          <w:color w:val="000000"/>
          <w:sz w:val="27"/>
          <w:szCs w:val="27"/>
        </w:rPr>
        <w:t xml:space="preserve"> the weather improves. The Treasurer’s Annual Account provides more </w:t>
      </w:r>
      <w:proofErr w:type="gramStart"/>
      <w:r w:rsidRPr="00DD2D2E">
        <w:rPr>
          <w:rFonts w:ascii="Arial" w:hAnsi="Arial" w:cs="Arial"/>
          <w:color w:val="000000"/>
          <w:sz w:val="27"/>
          <w:szCs w:val="27"/>
        </w:rPr>
        <w:t>details</w:t>
      </w:r>
      <w:proofErr w:type="gramEnd"/>
      <w:r w:rsidRPr="00DD2D2E">
        <w:rPr>
          <w:rFonts w:ascii="Arial" w:hAnsi="Arial" w:cs="Arial"/>
          <w:color w:val="000000"/>
          <w:sz w:val="27"/>
          <w:szCs w:val="27"/>
        </w:rPr>
        <w:t xml:space="preserve"> but we also received </w:t>
      </w:r>
      <w:r w:rsidR="00B90114">
        <w:rPr>
          <w:rFonts w:ascii="Arial" w:hAnsi="Arial" w:cs="Arial"/>
          <w:color w:val="000000"/>
          <w:sz w:val="27"/>
          <w:szCs w:val="27"/>
        </w:rPr>
        <w:t>several</w:t>
      </w:r>
      <w:r w:rsidRPr="00DD2D2E">
        <w:rPr>
          <w:rFonts w:ascii="Arial" w:hAnsi="Arial" w:cs="Arial"/>
          <w:color w:val="000000"/>
          <w:sz w:val="27"/>
          <w:szCs w:val="27"/>
        </w:rPr>
        <w:t xml:space="preserve"> </w:t>
      </w:r>
      <w:r w:rsidR="00B90114">
        <w:rPr>
          <w:rFonts w:ascii="Arial" w:hAnsi="Arial" w:cs="Arial"/>
          <w:color w:val="000000"/>
          <w:sz w:val="27"/>
          <w:szCs w:val="27"/>
        </w:rPr>
        <w:t>g</w:t>
      </w:r>
      <w:r w:rsidRPr="00DD2D2E">
        <w:rPr>
          <w:rFonts w:ascii="Arial" w:hAnsi="Arial" w:cs="Arial"/>
          <w:color w:val="000000"/>
          <w:sz w:val="27"/>
          <w:szCs w:val="27"/>
        </w:rPr>
        <w:t>rants from Swale Borough Council totalling £</w:t>
      </w:r>
      <w:r w:rsidR="00B90114">
        <w:rPr>
          <w:rFonts w:ascii="Arial" w:hAnsi="Arial" w:cs="Arial"/>
          <w:color w:val="000000"/>
          <w:sz w:val="27"/>
          <w:szCs w:val="27"/>
        </w:rPr>
        <w:t>11,334 in 2020</w:t>
      </w:r>
      <w:r w:rsidRPr="00DD2D2E">
        <w:rPr>
          <w:rFonts w:ascii="Arial" w:hAnsi="Arial" w:cs="Arial"/>
          <w:color w:val="000000"/>
          <w:sz w:val="27"/>
          <w:szCs w:val="27"/>
        </w:rPr>
        <w:t xml:space="preserve"> for lockdown closure and the imposition pf national restrictions. We continue to apply for applicable COVID-19 grants, </w:t>
      </w:r>
      <w:r w:rsidRPr="00DD2D2E">
        <w:rPr>
          <w:rFonts w:ascii="Arial" w:hAnsi="Arial" w:cs="Arial"/>
          <w:color w:val="000000"/>
          <w:sz w:val="27"/>
          <w:szCs w:val="27"/>
        </w:rPr>
        <w:lastRenderedPageBreak/>
        <w:t>receiving a further £</w:t>
      </w:r>
      <w:r w:rsidR="00B90114">
        <w:rPr>
          <w:rFonts w:ascii="Arial" w:hAnsi="Arial" w:cs="Arial"/>
          <w:color w:val="000000"/>
          <w:sz w:val="27"/>
          <w:szCs w:val="27"/>
        </w:rPr>
        <w:t>7,621</w:t>
      </w:r>
      <w:r w:rsidRPr="00DD2D2E">
        <w:rPr>
          <w:rFonts w:ascii="Arial" w:hAnsi="Arial" w:cs="Arial"/>
          <w:color w:val="000000"/>
          <w:sz w:val="27"/>
          <w:szCs w:val="27"/>
        </w:rPr>
        <w:t xml:space="preserve"> </w:t>
      </w:r>
      <w:r w:rsidR="00560DDF">
        <w:rPr>
          <w:rFonts w:ascii="Arial" w:hAnsi="Arial" w:cs="Arial"/>
          <w:color w:val="000000"/>
          <w:sz w:val="27"/>
          <w:szCs w:val="27"/>
        </w:rPr>
        <w:t>so far in 2021 which will be included in the 2021 Accounts.</w:t>
      </w:r>
      <w:r w:rsidRPr="00DD2D2E">
        <w:rPr>
          <w:rFonts w:ascii="Arial" w:hAnsi="Arial" w:cs="Arial"/>
          <w:color w:val="000000"/>
          <w:sz w:val="27"/>
          <w:szCs w:val="27"/>
        </w:rPr>
        <w:t xml:space="preserve"> </w:t>
      </w:r>
      <w:r w:rsidR="00560DDF">
        <w:rPr>
          <w:rFonts w:ascii="Arial" w:hAnsi="Arial" w:cs="Arial"/>
          <w:color w:val="000000"/>
          <w:sz w:val="27"/>
          <w:szCs w:val="27"/>
        </w:rPr>
        <w:t>Trustees are</w:t>
      </w:r>
      <w:r w:rsidRPr="00DD2D2E">
        <w:rPr>
          <w:rFonts w:ascii="Arial" w:hAnsi="Arial" w:cs="Arial"/>
          <w:color w:val="000000"/>
          <w:sz w:val="27"/>
          <w:szCs w:val="27"/>
        </w:rPr>
        <w:t xml:space="preserve"> in the process of drawing-up a projects list, with quotes, to make best use of the monies. </w:t>
      </w:r>
    </w:p>
    <w:p w14:paraId="4BD6210B" w14:textId="582E27C4" w:rsidR="00DD2D2E" w:rsidRPr="00DD2D2E" w:rsidRDefault="00DD2D2E" w:rsidP="00DD2D2E">
      <w:pPr>
        <w:pStyle w:val="NormalWeb"/>
        <w:rPr>
          <w:rFonts w:ascii="Arial" w:hAnsi="Arial" w:cs="Arial"/>
          <w:color w:val="000000"/>
          <w:sz w:val="27"/>
          <w:szCs w:val="27"/>
        </w:rPr>
      </w:pPr>
      <w:r w:rsidRPr="00DD2D2E">
        <w:rPr>
          <w:rFonts w:ascii="Arial" w:hAnsi="Arial" w:cs="Arial"/>
          <w:color w:val="000000"/>
          <w:sz w:val="27"/>
          <w:szCs w:val="27"/>
        </w:rPr>
        <w:t xml:space="preserve">We have repaired the car park with a longer-lasting mixture of </w:t>
      </w:r>
      <w:bookmarkStart w:id="0" w:name="_Hlk63248184"/>
      <w:r w:rsidRPr="00DD2D2E">
        <w:rPr>
          <w:rFonts w:ascii="Arial" w:hAnsi="Arial" w:cs="Arial"/>
          <w:color w:val="000000"/>
          <w:sz w:val="27"/>
          <w:szCs w:val="27"/>
        </w:rPr>
        <w:t>type-1 aggregate and gravel</w:t>
      </w:r>
      <w:bookmarkEnd w:id="0"/>
      <w:r w:rsidRPr="00DD2D2E">
        <w:rPr>
          <w:rFonts w:ascii="Arial" w:hAnsi="Arial" w:cs="Arial"/>
          <w:color w:val="000000"/>
          <w:sz w:val="27"/>
          <w:szCs w:val="27"/>
        </w:rPr>
        <w:t>, and will monitor the condition over the next year</w:t>
      </w:r>
      <w:r w:rsidR="00560DDF">
        <w:rPr>
          <w:rFonts w:ascii="Arial" w:hAnsi="Arial" w:cs="Arial"/>
          <w:color w:val="000000"/>
          <w:sz w:val="27"/>
          <w:szCs w:val="27"/>
        </w:rPr>
        <w:t>,</w:t>
      </w:r>
      <w:r w:rsidRPr="00DD2D2E">
        <w:rPr>
          <w:rFonts w:ascii="Arial" w:hAnsi="Arial" w:cs="Arial"/>
          <w:color w:val="000000"/>
          <w:sz w:val="27"/>
          <w:szCs w:val="27"/>
        </w:rPr>
        <w:t xml:space="preserve"> touch repairing where necessary.</w:t>
      </w:r>
      <w:r w:rsidR="00560DDF">
        <w:rPr>
          <w:rFonts w:ascii="Arial" w:hAnsi="Arial" w:cs="Arial"/>
          <w:color w:val="000000"/>
          <w:sz w:val="27"/>
          <w:szCs w:val="27"/>
        </w:rPr>
        <w:t xml:space="preserve"> In the meantime</w:t>
      </w:r>
      <w:r w:rsidRPr="00DD2D2E">
        <w:rPr>
          <w:rFonts w:ascii="Arial" w:hAnsi="Arial" w:cs="Arial"/>
          <w:color w:val="000000"/>
          <w:sz w:val="27"/>
          <w:szCs w:val="27"/>
        </w:rPr>
        <w:t xml:space="preserve"> </w:t>
      </w:r>
      <w:r w:rsidR="00560DDF">
        <w:rPr>
          <w:rFonts w:ascii="Arial" w:hAnsi="Arial" w:cs="Arial"/>
          <w:color w:val="000000"/>
          <w:sz w:val="27"/>
          <w:szCs w:val="27"/>
        </w:rPr>
        <w:t>w</w:t>
      </w:r>
      <w:r w:rsidRPr="00DD2D2E">
        <w:rPr>
          <w:rFonts w:ascii="Arial" w:hAnsi="Arial" w:cs="Arial"/>
          <w:color w:val="000000"/>
          <w:sz w:val="27"/>
          <w:szCs w:val="27"/>
        </w:rPr>
        <w:t xml:space="preserve">e have </w:t>
      </w:r>
      <w:proofErr w:type="gramStart"/>
      <w:r w:rsidRPr="00DD2D2E">
        <w:rPr>
          <w:rFonts w:ascii="Arial" w:hAnsi="Arial" w:cs="Arial"/>
          <w:color w:val="000000"/>
          <w:sz w:val="27"/>
          <w:szCs w:val="27"/>
        </w:rPr>
        <w:t xml:space="preserve">investigated </w:t>
      </w:r>
      <w:r w:rsidR="00EE2606">
        <w:rPr>
          <w:rFonts w:ascii="Arial" w:hAnsi="Arial" w:cs="Arial"/>
          <w:color w:val="000000"/>
          <w:sz w:val="27"/>
          <w:szCs w:val="27"/>
        </w:rPr>
        <w:t xml:space="preserve"> with</w:t>
      </w:r>
      <w:proofErr w:type="gramEnd"/>
      <w:r w:rsidR="00EE2606">
        <w:rPr>
          <w:rFonts w:ascii="Arial" w:hAnsi="Arial" w:cs="Arial"/>
          <w:color w:val="000000"/>
          <w:sz w:val="27"/>
          <w:szCs w:val="27"/>
        </w:rPr>
        <w:t xml:space="preserve"> a surfacing company </w:t>
      </w:r>
      <w:r w:rsidRPr="00DD2D2E">
        <w:rPr>
          <w:rFonts w:ascii="Arial" w:hAnsi="Arial" w:cs="Arial"/>
          <w:color w:val="000000"/>
          <w:sz w:val="27"/>
          <w:szCs w:val="27"/>
        </w:rPr>
        <w:t xml:space="preserve">the costs for a more </w:t>
      </w:r>
      <w:r w:rsidR="00560DDF">
        <w:rPr>
          <w:rFonts w:ascii="Arial" w:hAnsi="Arial" w:cs="Arial"/>
          <w:color w:val="000000"/>
          <w:sz w:val="27"/>
          <w:szCs w:val="27"/>
        </w:rPr>
        <w:t>comprehensive</w:t>
      </w:r>
      <w:r w:rsidRPr="00DD2D2E">
        <w:rPr>
          <w:rFonts w:ascii="Arial" w:hAnsi="Arial" w:cs="Arial"/>
          <w:color w:val="000000"/>
          <w:sz w:val="27"/>
          <w:szCs w:val="27"/>
        </w:rPr>
        <w:t xml:space="preserve"> repair using type-1 aggregate and gravel</w:t>
      </w:r>
      <w:r w:rsidR="00EE2606">
        <w:rPr>
          <w:rFonts w:ascii="Arial" w:hAnsi="Arial" w:cs="Arial"/>
          <w:color w:val="000000"/>
          <w:sz w:val="27"/>
          <w:szCs w:val="27"/>
        </w:rPr>
        <w:t>.  The company</w:t>
      </w:r>
      <w:r w:rsidR="00560DDF">
        <w:rPr>
          <w:rFonts w:ascii="Arial" w:hAnsi="Arial" w:cs="Arial"/>
          <w:color w:val="000000"/>
          <w:sz w:val="27"/>
          <w:szCs w:val="27"/>
        </w:rPr>
        <w:t xml:space="preserve"> </w:t>
      </w:r>
      <w:r w:rsidRPr="00DD2D2E">
        <w:rPr>
          <w:rFonts w:ascii="Arial" w:hAnsi="Arial" w:cs="Arial"/>
          <w:color w:val="000000"/>
          <w:sz w:val="27"/>
          <w:szCs w:val="27"/>
        </w:rPr>
        <w:t>would dig-out holes and use a “thumper” to consolidate the aggregate</w:t>
      </w:r>
      <w:r w:rsidR="00560DDF">
        <w:rPr>
          <w:rFonts w:ascii="Arial" w:hAnsi="Arial" w:cs="Arial"/>
          <w:color w:val="000000"/>
          <w:sz w:val="27"/>
          <w:szCs w:val="27"/>
        </w:rPr>
        <w:t xml:space="preserve"> and replace</w:t>
      </w:r>
      <w:r w:rsidRPr="00DD2D2E">
        <w:rPr>
          <w:rFonts w:ascii="Arial" w:hAnsi="Arial" w:cs="Arial"/>
          <w:color w:val="000000"/>
          <w:sz w:val="27"/>
          <w:szCs w:val="27"/>
        </w:rPr>
        <w:t xml:space="preserve"> the central strip by a more modern surfacing compound. The Trustees will consider these options alongside the other ongoing projects.</w:t>
      </w:r>
    </w:p>
    <w:p w14:paraId="57E1A2BD" w14:textId="30E8944E" w:rsidR="00DD2D2E" w:rsidRPr="00DD2D2E" w:rsidRDefault="00DD2D2E" w:rsidP="00DD2D2E">
      <w:pPr>
        <w:pStyle w:val="NormalWeb"/>
        <w:rPr>
          <w:rFonts w:ascii="Arial" w:hAnsi="Arial" w:cs="Arial"/>
          <w:color w:val="000000"/>
          <w:sz w:val="27"/>
          <w:szCs w:val="27"/>
        </w:rPr>
      </w:pPr>
      <w:r w:rsidRPr="00DD2D2E">
        <w:rPr>
          <w:rFonts w:ascii="Arial" w:hAnsi="Arial" w:cs="Arial"/>
          <w:color w:val="000000"/>
          <w:sz w:val="27"/>
          <w:szCs w:val="27"/>
        </w:rPr>
        <w:t>The Calendar function, which was added to the website a few years ago, has continued to function well and we will be renewing the subscription. Viewing figures have held-up well, on a par with last year. Tim continues to maintain a Facebook page for the Village Hall, on which he posts any upcoming news/events.</w:t>
      </w:r>
      <w:r w:rsidR="002E0EAF">
        <w:rPr>
          <w:rFonts w:ascii="Arial" w:hAnsi="Arial" w:cs="Arial"/>
          <w:color w:val="000000"/>
          <w:sz w:val="27"/>
          <w:szCs w:val="27"/>
        </w:rPr>
        <w:t xml:space="preserve"> </w:t>
      </w:r>
      <w:r w:rsidR="00EE2606">
        <w:rPr>
          <w:rFonts w:ascii="Arial" w:hAnsi="Arial" w:cs="Arial"/>
          <w:color w:val="000000"/>
          <w:sz w:val="27"/>
          <w:szCs w:val="27"/>
        </w:rPr>
        <w:t>Hire charges</w:t>
      </w:r>
      <w:r w:rsidRPr="00DD2D2E">
        <w:rPr>
          <w:rFonts w:ascii="Arial" w:hAnsi="Arial" w:cs="Arial"/>
          <w:color w:val="000000"/>
          <w:sz w:val="27"/>
          <w:szCs w:val="27"/>
        </w:rPr>
        <w:t xml:space="preserve"> will continue at the current level for the time being </w:t>
      </w:r>
      <w:r w:rsidR="00560DDF">
        <w:rPr>
          <w:rFonts w:ascii="Arial" w:hAnsi="Arial" w:cs="Arial"/>
          <w:color w:val="000000"/>
          <w:sz w:val="27"/>
          <w:szCs w:val="27"/>
        </w:rPr>
        <w:t>but will be kept under review.  Current</w:t>
      </w:r>
      <w:r w:rsidR="00E24E9D">
        <w:rPr>
          <w:rFonts w:ascii="Arial" w:hAnsi="Arial" w:cs="Arial"/>
          <w:color w:val="000000"/>
          <w:sz w:val="27"/>
          <w:szCs w:val="27"/>
        </w:rPr>
        <w:t xml:space="preserve"> hire charges</w:t>
      </w:r>
      <w:r w:rsidR="00560DDF">
        <w:rPr>
          <w:rFonts w:ascii="Arial" w:hAnsi="Arial" w:cs="Arial"/>
          <w:color w:val="000000"/>
          <w:sz w:val="27"/>
          <w:szCs w:val="27"/>
        </w:rPr>
        <w:t xml:space="preserve"> </w:t>
      </w:r>
      <w:proofErr w:type="gramStart"/>
      <w:r w:rsidRPr="00DD2D2E">
        <w:rPr>
          <w:rFonts w:ascii="Arial" w:hAnsi="Arial" w:cs="Arial"/>
          <w:color w:val="000000"/>
          <w:sz w:val="27"/>
          <w:szCs w:val="27"/>
        </w:rPr>
        <w:t>are:-</w:t>
      </w:r>
      <w:proofErr w:type="gramEnd"/>
    </w:p>
    <w:p w14:paraId="062D1830" w14:textId="77777777" w:rsidR="00DD2D2E" w:rsidRPr="00DD2D2E" w:rsidRDefault="00DD2D2E" w:rsidP="00DD2D2E">
      <w:pPr>
        <w:pStyle w:val="NormalWeb"/>
        <w:rPr>
          <w:rFonts w:ascii="Arial" w:hAnsi="Arial" w:cs="Arial"/>
          <w:color w:val="000000"/>
          <w:sz w:val="27"/>
          <w:szCs w:val="27"/>
        </w:rPr>
      </w:pPr>
      <w:r w:rsidRPr="00DD2D2E">
        <w:rPr>
          <w:rFonts w:ascii="Arial" w:hAnsi="Arial" w:cs="Arial"/>
          <w:color w:val="000000"/>
          <w:sz w:val="27"/>
          <w:szCs w:val="27"/>
        </w:rPr>
        <w:t>Villagers £8.50 per hour</w:t>
      </w:r>
    </w:p>
    <w:p w14:paraId="0B058FA8" w14:textId="77777777" w:rsidR="00DD2D2E" w:rsidRPr="00DD2D2E" w:rsidRDefault="00DD2D2E" w:rsidP="00DD2D2E">
      <w:pPr>
        <w:pStyle w:val="NormalWeb"/>
        <w:rPr>
          <w:rFonts w:ascii="Arial" w:hAnsi="Arial" w:cs="Arial"/>
          <w:color w:val="000000"/>
          <w:sz w:val="27"/>
          <w:szCs w:val="27"/>
        </w:rPr>
      </w:pPr>
      <w:r w:rsidRPr="00DD2D2E">
        <w:rPr>
          <w:rFonts w:ascii="Arial" w:hAnsi="Arial" w:cs="Arial"/>
          <w:color w:val="000000"/>
          <w:sz w:val="27"/>
          <w:szCs w:val="27"/>
        </w:rPr>
        <w:t>Outsiders £10.00 per hour</w:t>
      </w:r>
    </w:p>
    <w:p w14:paraId="6F64C591" w14:textId="77777777" w:rsidR="00DD2D2E" w:rsidRPr="00DD2D2E" w:rsidRDefault="00DD2D2E" w:rsidP="00DD2D2E">
      <w:pPr>
        <w:pStyle w:val="NormalWeb"/>
        <w:rPr>
          <w:rFonts w:ascii="Arial" w:hAnsi="Arial" w:cs="Arial"/>
          <w:color w:val="000000"/>
          <w:sz w:val="27"/>
          <w:szCs w:val="27"/>
        </w:rPr>
      </w:pPr>
      <w:r w:rsidRPr="00DD2D2E">
        <w:rPr>
          <w:rFonts w:ascii="Arial" w:hAnsi="Arial" w:cs="Arial"/>
          <w:color w:val="000000"/>
          <w:sz w:val="27"/>
          <w:szCs w:val="27"/>
        </w:rPr>
        <w:t>All day parties: £100+ (by negotiation)</w:t>
      </w:r>
    </w:p>
    <w:p w14:paraId="2A46C3BE" w14:textId="6D25FCE4" w:rsidR="00560DDF" w:rsidRDefault="00DD2D2E" w:rsidP="00DD2D2E">
      <w:pPr>
        <w:pStyle w:val="NormalWeb"/>
        <w:rPr>
          <w:rFonts w:ascii="Arial" w:hAnsi="Arial" w:cs="Arial"/>
          <w:color w:val="000000"/>
          <w:sz w:val="27"/>
          <w:szCs w:val="27"/>
        </w:rPr>
      </w:pPr>
      <w:r w:rsidRPr="00DD2D2E">
        <w:rPr>
          <w:rFonts w:ascii="Arial" w:hAnsi="Arial" w:cs="Arial"/>
          <w:color w:val="000000"/>
          <w:sz w:val="27"/>
          <w:szCs w:val="27"/>
        </w:rPr>
        <w:t>Weddings: £350</w:t>
      </w:r>
    </w:p>
    <w:p w14:paraId="06BDADA7" w14:textId="77777777" w:rsidR="00560DDF" w:rsidRDefault="00560DDF" w:rsidP="00DD2D2E">
      <w:pPr>
        <w:pStyle w:val="NormalWeb"/>
        <w:rPr>
          <w:rFonts w:ascii="Arial" w:hAnsi="Arial" w:cs="Arial"/>
          <w:color w:val="000000"/>
          <w:sz w:val="27"/>
          <w:szCs w:val="27"/>
        </w:rPr>
      </w:pPr>
    </w:p>
    <w:p w14:paraId="74FAA847" w14:textId="77D02238" w:rsidR="00DD2D2E" w:rsidRPr="00560DDF" w:rsidRDefault="00560DDF" w:rsidP="00DD2D2E">
      <w:pPr>
        <w:pStyle w:val="NormalWeb"/>
        <w:rPr>
          <w:rFonts w:ascii="Arial" w:hAnsi="Arial" w:cs="Arial"/>
          <w:color w:val="000000"/>
          <w:sz w:val="27"/>
          <w:szCs w:val="27"/>
        </w:rPr>
      </w:pPr>
      <w:r>
        <w:rPr>
          <w:rFonts w:ascii="Arial" w:hAnsi="Arial" w:cs="Arial"/>
          <w:b/>
          <w:bCs/>
          <w:color w:val="000000"/>
          <w:sz w:val="27"/>
          <w:szCs w:val="27"/>
        </w:rPr>
        <w:t>3</w:t>
      </w:r>
      <w:r>
        <w:rPr>
          <w:rFonts w:ascii="Arial" w:hAnsi="Arial" w:cs="Arial"/>
          <w:b/>
          <w:bCs/>
          <w:color w:val="000000"/>
          <w:sz w:val="27"/>
          <w:szCs w:val="27"/>
        </w:rPr>
        <w:tab/>
      </w:r>
      <w:r w:rsidR="00DD2D2E" w:rsidRPr="00DD2D2E">
        <w:rPr>
          <w:rFonts w:ascii="Arial" w:hAnsi="Arial" w:cs="Arial"/>
          <w:b/>
          <w:bCs/>
          <w:color w:val="000000"/>
          <w:sz w:val="27"/>
          <w:szCs w:val="27"/>
        </w:rPr>
        <w:t xml:space="preserve"> Annual Accounts 2020</w:t>
      </w:r>
    </w:p>
    <w:p w14:paraId="45CF2C79" w14:textId="3CA76511" w:rsidR="00CC6382" w:rsidRPr="00DD2D2E" w:rsidRDefault="00DD2D2E" w:rsidP="00D92765">
      <w:pPr>
        <w:pStyle w:val="NormalWeb"/>
        <w:rPr>
          <w:rFonts w:ascii="Arial" w:hAnsi="Arial" w:cs="Arial"/>
          <w:color w:val="000000"/>
          <w:sz w:val="27"/>
          <w:szCs w:val="27"/>
        </w:rPr>
      </w:pPr>
      <w:r>
        <w:rPr>
          <w:rFonts w:ascii="Arial" w:hAnsi="Arial" w:cs="Arial"/>
          <w:color w:val="000000"/>
          <w:sz w:val="27"/>
          <w:szCs w:val="27"/>
        </w:rPr>
        <w:t xml:space="preserve">The annual accounts </w:t>
      </w:r>
      <w:r w:rsidR="00CC6382" w:rsidRPr="00DD2D2E">
        <w:rPr>
          <w:rFonts w:ascii="Arial" w:hAnsi="Arial" w:cs="Arial"/>
          <w:color w:val="000000"/>
          <w:sz w:val="27"/>
          <w:szCs w:val="27"/>
        </w:rPr>
        <w:t>for 20</w:t>
      </w:r>
      <w:r w:rsidR="00C778D1" w:rsidRPr="00DD2D2E">
        <w:rPr>
          <w:rFonts w:ascii="Arial" w:hAnsi="Arial" w:cs="Arial"/>
          <w:color w:val="000000"/>
          <w:sz w:val="27"/>
          <w:szCs w:val="27"/>
        </w:rPr>
        <w:t>20</w:t>
      </w:r>
      <w:r w:rsidR="00CC6382" w:rsidRPr="00DD2D2E">
        <w:rPr>
          <w:rFonts w:ascii="Arial" w:hAnsi="Arial" w:cs="Arial"/>
          <w:color w:val="000000"/>
          <w:sz w:val="27"/>
          <w:szCs w:val="27"/>
        </w:rPr>
        <w:t xml:space="preserve"> are attached</w:t>
      </w:r>
      <w:r w:rsidR="00D92765" w:rsidRPr="00DD2D2E">
        <w:rPr>
          <w:rFonts w:ascii="Arial" w:hAnsi="Arial" w:cs="Arial"/>
          <w:color w:val="000000"/>
          <w:sz w:val="27"/>
          <w:szCs w:val="27"/>
        </w:rPr>
        <w:t>.</w:t>
      </w:r>
    </w:p>
    <w:p w14:paraId="79EBAE62" w14:textId="77777777" w:rsidR="00560DDF" w:rsidRDefault="00560DDF" w:rsidP="00D92765">
      <w:pPr>
        <w:pStyle w:val="NormalWeb"/>
        <w:rPr>
          <w:rFonts w:ascii="Arial" w:hAnsi="Arial" w:cs="Arial"/>
          <w:b/>
          <w:bCs/>
          <w:color w:val="000000"/>
          <w:sz w:val="27"/>
          <w:szCs w:val="27"/>
        </w:rPr>
      </w:pPr>
    </w:p>
    <w:p w14:paraId="341E4C51" w14:textId="35BB9FBC" w:rsidR="00D92765" w:rsidRPr="00DD2D2E" w:rsidRDefault="00560DDF" w:rsidP="00D92765">
      <w:pPr>
        <w:pStyle w:val="NormalWeb"/>
        <w:rPr>
          <w:rFonts w:ascii="Arial" w:hAnsi="Arial" w:cs="Arial"/>
          <w:b/>
          <w:bCs/>
          <w:color w:val="000000"/>
          <w:sz w:val="27"/>
          <w:szCs w:val="27"/>
        </w:rPr>
      </w:pPr>
      <w:r>
        <w:rPr>
          <w:rFonts w:ascii="Arial" w:hAnsi="Arial" w:cs="Arial"/>
          <w:b/>
          <w:bCs/>
          <w:color w:val="000000"/>
          <w:sz w:val="27"/>
          <w:szCs w:val="27"/>
        </w:rPr>
        <w:t>4</w:t>
      </w:r>
      <w:r>
        <w:rPr>
          <w:rFonts w:ascii="Arial" w:hAnsi="Arial" w:cs="Arial"/>
          <w:b/>
          <w:bCs/>
          <w:color w:val="000000"/>
          <w:sz w:val="27"/>
          <w:szCs w:val="27"/>
        </w:rPr>
        <w:tab/>
      </w:r>
      <w:r w:rsidR="00CC6382" w:rsidRPr="00DD2D2E">
        <w:rPr>
          <w:rFonts w:ascii="Arial" w:hAnsi="Arial" w:cs="Arial"/>
          <w:b/>
          <w:bCs/>
          <w:color w:val="000000"/>
          <w:sz w:val="27"/>
          <w:szCs w:val="27"/>
        </w:rPr>
        <w:t xml:space="preserve"> Trustees</w:t>
      </w:r>
    </w:p>
    <w:p w14:paraId="096291C7" w14:textId="29973027" w:rsidR="00D92765" w:rsidRPr="00DD2D2E" w:rsidRDefault="00D92765" w:rsidP="00D92765">
      <w:pPr>
        <w:pStyle w:val="NormalWeb"/>
        <w:rPr>
          <w:rFonts w:ascii="Arial" w:hAnsi="Arial" w:cs="Arial"/>
          <w:color w:val="000000"/>
          <w:sz w:val="27"/>
          <w:szCs w:val="27"/>
        </w:rPr>
      </w:pPr>
      <w:r w:rsidRPr="00DD2D2E">
        <w:rPr>
          <w:rFonts w:ascii="Arial" w:hAnsi="Arial" w:cs="Arial"/>
          <w:color w:val="000000"/>
          <w:sz w:val="27"/>
          <w:szCs w:val="27"/>
        </w:rPr>
        <w:t xml:space="preserve">Current </w:t>
      </w:r>
      <w:r w:rsidR="00CC6382" w:rsidRPr="00DD2D2E">
        <w:rPr>
          <w:rFonts w:ascii="Arial" w:hAnsi="Arial" w:cs="Arial"/>
          <w:color w:val="000000"/>
          <w:sz w:val="27"/>
          <w:szCs w:val="27"/>
        </w:rPr>
        <w:t xml:space="preserve">and new </w:t>
      </w:r>
      <w:r w:rsidRPr="00DD2D2E">
        <w:rPr>
          <w:rFonts w:ascii="Arial" w:hAnsi="Arial" w:cs="Arial"/>
          <w:color w:val="000000"/>
          <w:sz w:val="27"/>
          <w:szCs w:val="27"/>
        </w:rPr>
        <w:t xml:space="preserve">Trustees </w:t>
      </w:r>
      <w:r w:rsidR="00CC6382" w:rsidRPr="00DD2D2E">
        <w:rPr>
          <w:rFonts w:ascii="Arial" w:hAnsi="Arial" w:cs="Arial"/>
          <w:color w:val="000000"/>
          <w:sz w:val="27"/>
          <w:szCs w:val="27"/>
        </w:rPr>
        <w:t>are</w:t>
      </w:r>
      <w:r w:rsidRPr="00DD2D2E">
        <w:rPr>
          <w:rFonts w:ascii="Arial" w:hAnsi="Arial" w:cs="Arial"/>
          <w:color w:val="000000"/>
          <w:sz w:val="27"/>
          <w:szCs w:val="27"/>
        </w:rPr>
        <w:t xml:space="preserve"> as follows:-</w:t>
      </w:r>
    </w:p>
    <w:p w14:paraId="257F244F" w14:textId="4C85629D" w:rsidR="00D92765" w:rsidRPr="00DD2D2E" w:rsidRDefault="00D92765" w:rsidP="00D92765">
      <w:pPr>
        <w:pStyle w:val="NormalWeb"/>
        <w:rPr>
          <w:rFonts w:ascii="Arial" w:hAnsi="Arial" w:cs="Arial"/>
          <w:color w:val="000000"/>
          <w:sz w:val="27"/>
          <w:szCs w:val="27"/>
        </w:rPr>
      </w:pPr>
      <w:r w:rsidRPr="00DD2D2E">
        <w:rPr>
          <w:rFonts w:ascii="Arial" w:hAnsi="Arial" w:cs="Arial"/>
          <w:color w:val="000000"/>
          <w:sz w:val="27"/>
          <w:szCs w:val="27"/>
        </w:rPr>
        <w:t xml:space="preserve">Parish Council </w:t>
      </w:r>
      <w:r w:rsidR="00CC6382" w:rsidRPr="00DD2D2E">
        <w:rPr>
          <w:rFonts w:ascii="Arial" w:hAnsi="Arial" w:cs="Arial"/>
          <w:color w:val="000000"/>
          <w:sz w:val="27"/>
          <w:szCs w:val="27"/>
        </w:rPr>
        <w:t xml:space="preserve">- </w:t>
      </w:r>
      <w:r w:rsidRPr="00DD2D2E">
        <w:rPr>
          <w:rFonts w:ascii="Arial" w:hAnsi="Arial" w:cs="Arial"/>
          <w:color w:val="000000"/>
          <w:sz w:val="27"/>
          <w:szCs w:val="27"/>
        </w:rPr>
        <w:t>Mr Paul Ainsworth</w:t>
      </w:r>
    </w:p>
    <w:p w14:paraId="19A0BA33" w14:textId="0C73B5A0" w:rsidR="00D92765" w:rsidRPr="00DD2D2E" w:rsidRDefault="00D92765" w:rsidP="00D92765">
      <w:pPr>
        <w:pStyle w:val="NormalWeb"/>
        <w:rPr>
          <w:rFonts w:ascii="Arial" w:hAnsi="Arial" w:cs="Arial"/>
          <w:color w:val="000000"/>
          <w:sz w:val="27"/>
          <w:szCs w:val="27"/>
        </w:rPr>
      </w:pPr>
      <w:r w:rsidRPr="00DD2D2E">
        <w:rPr>
          <w:rFonts w:ascii="Arial" w:hAnsi="Arial" w:cs="Arial"/>
          <w:color w:val="000000"/>
          <w:sz w:val="27"/>
          <w:szCs w:val="27"/>
        </w:rPr>
        <w:t xml:space="preserve">Short Mat Bowls Club </w:t>
      </w:r>
      <w:r w:rsidR="00CC6382" w:rsidRPr="00DD2D2E">
        <w:rPr>
          <w:rFonts w:ascii="Arial" w:hAnsi="Arial" w:cs="Arial"/>
          <w:color w:val="000000"/>
          <w:sz w:val="27"/>
          <w:szCs w:val="27"/>
        </w:rPr>
        <w:t xml:space="preserve">- </w:t>
      </w:r>
      <w:r w:rsidRPr="00DD2D2E">
        <w:rPr>
          <w:rFonts w:ascii="Arial" w:hAnsi="Arial" w:cs="Arial"/>
          <w:color w:val="000000"/>
          <w:sz w:val="27"/>
          <w:szCs w:val="27"/>
        </w:rPr>
        <w:t>Mr Roy Piles</w:t>
      </w:r>
    </w:p>
    <w:p w14:paraId="461405A7" w14:textId="1A450619" w:rsidR="00D92765" w:rsidRPr="00DD2D2E" w:rsidRDefault="00D92765" w:rsidP="00D92765">
      <w:pPr>
        <w:pStyle w:val="NormalWeb"/>
        <w:rPr>
          <w:rFonts w:ascii="Arial" w:hAnsi="Arial" w:cs="Arial"/>
          <w:color w:val="000000"/>
          <w:sz w:val="27"/>
          <w:szCs w:val="27"/>
        </w:rPr>
      </w:pPr>
      <w:r w:rsidRPr="00DD2D2E">
        <w:rPr>
          <w:rFonts w:ascii="Arial" w:hAnsi="Arial" w:cs="Arial"/>
          <w:color w:val="000000"/>
          <w:sz w:val="27"/>
          <w:szCs w:val="27"/>
        </w:rPr>
        <w:t xml:space="preserve">Parochial Church Council </w:t>
      </w:r>
      <w:r w:rsidR="00CC6382" w:rsidRPr="00DD2D2E">
        <w:rPr>
          <w:rFonts w:ascii="Arial" w:hAnsi="Arial" w:cs="Arial"/>
          <w:color w:val="000000"/>
          <w:sz w:val="27"/>
          <w:szCs w:val="27"/>
        </w:rPr>
        <w:t xml:space="preserve">- </w:t>
      </w:r>
      <w:r w:rsidRPr="00DD2D2E">
        <w:rPr>
          <w:rFonts w:ascii="Arial" w:hAnsi="Arial" w:cs="Arial"/>
          <w:color w:val="000000"/>
          <w:sz w:val="27"/>
          <w:szCs w:val="27"/>
        </w:rPr>
        <w:t>Mr Norman Fowler</w:t>
      </w:r>
    </w:p>
    <w:p w14:paraId="0929AA51" w14:textId="7267CB72" w:rsidR="00D92765" w:rsidRPr="00DD2D2E" w:rsidRDefault="00D92765" w:rsidP="00D92765">
      <w:pPr>
        <w:pStyle w:val="NormalWeb"/>
        <w:rPr>
          <w:rFonts w:ascii="Arial" w:hAnsi="Arial" w:cs="Arial"/>
          <w:color w:val="000000"/>
          <w:sz w:val="27"/>
          <w:szCs w:val="27"/>
        </w:rPr>
      </w:pPr>
      <w:r w:rsidRPr="00DD2D2E">
        <w:rPr>
          <w:rFonts w:ascii="Arial" w:hAnsi="Arial" w:cs="Arial"/>
          <w:color w:val="000000"/>
          <w:sz w:val="27"/>
          <w:szCs w:val="27"/>
        </w:rPr>
        <w:lastRenderedPageBreak/>
        <w:t xml:space="preserve">Gardening Club </w:t>
      </w:r>
      <w:r w:rsidR="00CC6382" w:rsidRPr="00DD2D2E">
        <w:rPr>
          <w:rFonts w:ascii="Arial" w:hAnsi="Arial" w:cs="Arial"/>
          <w:color w:val="000000"/>
          <w:sz w:val="27"/>
          <w:szCs w:val="27"/>
        </w:rPr>
        <w:t xml:space="preserve">- </w:t>
      </w:r>
      <w:r w:rsidRPr="00DD2D2E">
        <w:rPr>
          <w:rFonts w:ascii="Arial" w:hAnsi="Arial" w:cs="Arial"/>
          <w:color w:val="000000"/>
          <w:sz w:val="27"/>
          <w:szCs w:val="27"/>
        </w:rPr>
        <w:t>Mr Paul Ainsworth</w:t>
      </w:r>
    </w:p>
    <w:p w14:paraId="6F343070" w14:textId="03F2AA02" w:rsidR="00D92765" w:rsidRPr="00DD2D2E" w:rsidRDefault="00D92765" w:rsidP="00D92765">
      <w:pPr>
        <w:pStyle w:val="NormalWeb"/>
        <w:rPr>
          <w:rFonts w:ascii="Arial" w:hAnsi="Arial" w:cs="Arial"/>
          <w:color w:val="000000"/>
          <w:sz w:val="27"/>
          <w:szCs w:val="27"/>
        </w:rPr>
      </w:pPr>
      <w:r w:rsidRPr="00DD2D2E">
        <w:rPr>
          <w:rFonts w:ascii="Arial" w:hAnsi="Arial" w:cs="Arial"/>
          <w:color w:val="000000"/>
          <w:sz w:val="27"/>
          <w:szCs w:val="27"/>
        </w:rPr>
        <w:t xml:space="preserve">Village representative </w:t>
      </w:r>
      <w:r w:rsidR="00CC6382" w:rsidRPr="00DD2D2E">
        <w:rPr>
          <w:rFonts w:ascii="Arial" w:hAnsi="Arial" w:cs="Arial"/>
          <w:color w:val="000000"/>
          <w:sz w:val="27"/>
          <w:szCs w:val="27"/>
        </w:rPr>
        <w:t xml:space="preserve">- </w:t>
      </w:r>
      <w:r w:rsidRPr="00DD2D2E">
        <w:rPr>
          <w:rFonts w:ascii="Arial" w:hAnsi="Arial" w:cs="Arial"/>
          <w:color w:val="000000"/>
          <w:sz w:val="27"/>
          <w:szCs w:val="27"/>
        </w:rPr>
        <w:t xml:space="preserve">Mr </w:t>
      </w:r>
      <w:r w:rsidR="00CC6382" w:rsidRPr="00DD2D2E">
        <w:rPr>
          <w:rFonts w:ascii="Arial" w:hAnsi="Arial" w:cs="Arial"/>
          <w:color w:val="000000"/>
          <w:sz w:val="27"/>
          <w:szCs w:val="27"/>
        </w:rPr>
        <w:t>Glen Charter</w:t>
      </w:r>
    </w:p>
    <w:p w14:paraId="40332FAD" w14:textId="71CBEE19" w:rsidR="00D92765" w:rsidRPr="00DD2D2E" w:rsidRDefault="00D92765" w:rsidP="00D92765">
      <w:pPr>
        <w:pStyle w:val="NormalWeb"/>
        <w:rPr>
          <w:rFonts w:ascii="Arial" w:hAnsi="Arial" w:cs="Arial"/>
          <w:color w:val="000000"/>
          <w:sz w:val="27"/>
          <w:szCs w:val="27"/>
        </w:rPr>
      </w:pPr>
      <w:r w:rsidRPr="00DD2D2E">
        <w:rPr>
          <w:rFonts w:ascii="Arial" w:hAnsi="Arial" w:cs="Arial"/>
          <w:color w:val="000000"/>
          <w:sz w:val="27"/>
          <w:szCs w:val="27"/>
        </w:rPr>
        <w:t xml:space="preserve">Village representative </w:t>
      </w:r>
      <w:r w:rsidR="00CC6382" w:rsidRPr="00DD2D2E">
        <w:rPr>
          <w:rFonts w:ascii="Arial" w:hAnsi="Arial" w:cs="Arial"/>
          <w:color w:val="000000"/>
          <w:sz w:val="27"/>
          <w:szCs w:val="27"/>
        </w:rPr>
        <w:t xml:space="preserve">- </w:t>
      </w:r>
      <w:r w:rsidRPr="00DD2D2E">
        <w:rPr>
          <w:rFonts w:ascii="Arial" w:hAnsi="Arial" w:cs="Arial"/>
          <w:color w:val="000000"/>
          <w:sz w:val="27"/>
          <w:szCs w:val="27"/>
        </w:rPr>
        <w:t>Mr Tim Philpott</w:t>
      </w:r>
    </w:p>
    <w:p w14:paraId="06B8C469" w14:textId="63B4A1C9" w:rsidR="00D92765" w:rsidRPr="00DD2D2E" w:rsidRDefault="00D92765" w:rsidP="00D92765">
      <w:pPr>
        <w:pStyle w:val="NormalWeb"/>
        <w:rPr>
          <w:rFonts w:ascii="Arial" w:hAnsi="Arial" w:cs="Arial"/>
          <w:color w:val="000000"/>
          <w:sz w:val="27"/>
          <w:szCs w:val="27"/>
        </w:rPr>
      </w:pPr>
      <w:r w:rsidRPr="00DD2D2E">
        <w:rPr>
          <w:rFonts w:ascii="Arial" w:hAnsi="Arial" w:cs="Arial"/>
          <w:color w:val="000000"/>
          <w:sz w:val="27"/>
          <w:szCs w:val="27"/>
        </w:rPr>
        <w:t xml:space="preserve">Co-opted Trustee </w:t>
      </w:r>
      <w:r w:rsidR="00CC6382" w:rsidRPr="00DD2D2E">
        <w:rPr>
          <w:rFonts w:ascii="Arial" w:hAnsi="Arial" w:cs="Arial"/>
          <w:color w:val="000000"/>
          <w:sz w:val="27"/>
          <w:szCs w:val="27"/>
        </w:rPr>
        <w:t xml:space="preserve">- </w:t>
      </w:r>
      <w:r w:rsidRPr="00DD2D2E">
        <w:rPr>
          <w:rFonts w:ascii="Arial" w:hAnsi="Arial" w:cs="Arial"/>
          <w:color w:val="000000"/>
          <w:sz w:val="27"/>
          <w:szCs w:val="27"/>
        </w:rPr>
        <w:t>Mrs Helen Higgs</w:t>
      </w:r>
    </w:p>
    <w:p w14:paraId="7953AB56" w14:textId="2048C811" w:rsidR="00D92765" w:rsidRPr="00DD2D2E" w:rsidRDefault="00D92765" w:rsidP="00D92765">
      <w:pPr>
        <w:pStyle w:val="NormalWeb"/>
        <w:rPr>
          <w:rFonts w:ascii="Arial" w:hAnsi="Arial" w:cs="Arial"/>
          <w:color w:val="000000"/>
          <w:sz w:val="27"/>
          <w:szCs w:val="27"/>
        </w:rPr>
      </w:pPr>
      <w:r w:rsidRPr="00DD2D2E">
        <w:rPr>
          <w:rFonts w:ascii="Arial" w:hAnsi="Arial" w:cs="Arial"/>
          <w:color w:val="000000"/>
          <w:sz w:val="27"/>
          <w:szCs w:val="27"/>
        </w:rPr>
        <w:t xml:space="preserve">Hon Treasurer </w:t>
      </w:r>
      <w:r w:rsidR="00CC6382" w:rsidRPr="00DD2D2E">
        <w:rPr>
          <w:rFonts w:ascii="Arial" w:hAnsi="Arial" w:cs="Arial"/>
          <w:color w:val="000000"/>
          <w:sz w:val="27"/>
          <w:szCs w:val="27"/>
        </w:rPr>
        <w:t xml:space="preserve">- </w:t>
      </w:r>
      <w:r w:rsidRPr="00DD2D2E">
        <w:rPr>
          <w:rFonts w:ascii="Arial" w:hAnsi="Arial" w:cs="Arial"/>
          <w:color w:val="000000"/>
          <w:sz w:val="27"/>
          <w:szCs w:val="27"/>
        </w:rPr>
        <w:t>Mr Simon Brookland-Beck</w:t>
      </w:r>
    </w:p>
    <w:p w14:paraId="19E0EF1E" w14:textId="61C65308" w:rsidR="00D92765" w:rsidRPr="00DD2D2E" w:rsidRDefault="00D92765" w:rsidP="00D92765">
      <w:pPr>
        <w:pStyle w:val="NormalWeb"/>
        <w:rPr>
          <w:rFonts w:ascii="Arial" w:hAnsi="Arial" w:cs="Arial"/>
          <w:color w:val="000000"/>
          <w:sz w:val="27"/>
          <w:szCs w:val="27"/>
        </w:rPr>
      </w:pPr>
      <w:r w:rsidRPr="00DD2D2E">
        <w:rPr>
          <w:rFonts w:ascii="Arial" w:hAnsi="Arial" w:cs="Arial"/>
          <w:color w:val="000000"/>
          <w:sz w:val="27"/>
          <w:szCs w:val="27"/>
        </w:rPr>
        <w:t xml:space="preserve">Bookings Clerk </w:t>
      </w:r>
      <w:r w:rsidR="00CC6382" w:rsidRPr="00DD2D2E">
        <w:rPr>
          <w:rFonts w:ascii="Arial" w:hAnsi="Arial" w:cs="Arial"/>
          <w:color w:val="000000"/>
          <w:sz w:val="27"/>
          <w:szCs w:val="27"/>
        </w:rPr>
        <w:t xml:space="preserve">- </w:t>
      </w:r>
      <w:r w:rsidRPr="00DD2D2E">
        <w:rPr>
          <w:rFonts w:ascii="Arial" w:hAnsi="Arial" w:cs="Arial"/>
          <w:color w:val="000000"/>
          <w:sz w:val="27"/>
          <w:szCs w:val="27"/>
        </w:rPr>
        <w:t>Mrs Hayley Brookland-Beck</w:t>
      </w:r>
    </w:p>
    <w:p w14:paraId="24F6C8BE" w14:textId="43C822AE" w:rsidR="00CC6382" w:rsidRPr="00DD2D2E" w:rsidRDefault="00D92765" w:rsidP="00D92765">
      <w:pPr>
        <w:pStyle w:val="NormalWeb"/>
        <w:rPr>
          <w:rFonts w:ascii="Arial" w:hAnsi="Arial" w:cs="Arial"/>
          <w:color w:val="000000"/>
          <w:sz w:val="27"/>
          <w:szCs w:val="27"/>
        </w:rPr>
      </w:pPr>
      <w:r w:rsidRPr="00DD2D2E">
        <w:rPr>
          <w:rFonts w:ascii="Arial" w:hAnsi="Arial" w:cs="Arial"/>
          <w:color w:val="000000"/>
          <w:sz w:val="27"/>
          <w:szCs w:val="27"/>
        </w:rPr>
        <w:t xml:space="preserve">Hon Secretary </w:t>
      </w:r>
      <w:r w:rsidR="00CC6382" w:rsidRPr="00DD2D2E">
        <w:rPr>
          <w:rFonts w:ascii="Arial" w:hAnsi="Arial" w:cs="Arial"/>
          <w:color w:val="000000"/>
          <w:sz w:val="27"/>
          <w:szCs w:val="27"/>
        </w:rPr>
        <w:t xml:space="preserve">- </w:t>
      </w:r>
      <w:r w:rsidRPr="00DD2D2E">
        <w:rPr>
          <w:rFonts w:ascii="Arial" w:hAnsi="Arial" w:cs="Arial"/>
          <w:color w:val="000000"/>
          <w:sz w:val="27"/>
          <w:szCs w:val="27"/>
        </w:rPr>
        <w:t>Mrs Sue Parry</w:t>
      </w:r>
    </w:p>
    <w:p w14:paraId="64D60D11" w14:textId="02C02F47" w:rsidR="00CC6382" w:rsidRPr="00DD2D2E" w:rsidRDefault="00CC6382" w:rsidP="00D92765">
      <w:pPr>
        <w:pStyle w:val="NormalWeb"/>
        <w:rPr>
          <w:rFonts w:ascii="Arial" w:hAnsi="Arial" w:cs="Arial"/>
          <w:color w:val="000000"/>
          <w:sz w:val="27"/>
          <w:szCs w:val="27"/>
        </w:rPr>
      </w:pPr>
    </w:p>
    <w:p w14:paraId="2EAEA3BD" w14:textId="0F81314E" w:rsidR="00CC6382" w:rsidRPr="00DD2D2E" w:rsidRDefault="00CC6382" w:rsidP="00D92765">
      <w:pPr>
        <w:pStyle w:val="NormalWeb"/>
        <w:rPr>
          <w:rFonts w:ascii="Arial" w:hAnsi="Arial" w:cs="Arial"/>
          <w:color w:val="000000"/>
          <w:sz w:val="27"/>
          <w:szCs w:val="27"/>
        </w:rPr>
      </w:pPr>
      <w:r w:rsidRPr="00DD2D2E">
        <w:rPr>
          <w:rFonts w:ascii="Arial" w:hAnsi="Arial" w:cs="Arial"/>
          <w:color w:val="000000"/>
          <w:sz w:val="27"/>
          <w:szCs w:val="27"/>
        </w:rPr>
        <w:t>……………………………..</w:t>
      </w:r>
      <w:r w:rsidRPr="00DD2D2E">
        <w:rPr>
          <w:rFonts w:ascii="Arial" w:hAnsi="Arial" w:cs="Arial"/>
          <w:color w:val="000000"/>
          <w:sz w:val="27"/>
          <w:szCs w:val="27"/>
        </w:rPr>
        <w:tab/>
      </w:r>
      <w:r w:rsidRPr="00DD2D2E">
        <w:rPr>
          <w:rFonts w:ascii="Arial" w:hAnsi="Arial" w:cs="Arial"/>
          <w:color w:val="000000"/>
          <w:sz w:val="27"/>
          <w:szCs w:val="27"/>
        </w:rPr>
        <w:tab/>
      </w:r>
      <w:r w:rsidRPr="00DD2D2E">
        <w:rPr>
          <w:rFonts w:ascii="Arial" w:hAnsi="Arial" w:cs="Arial"/>
          <w:color w:val="000000"/>
          <w:sz w:val="27"/>
          <w:szCs w:val="27"/>
        </w:rPr>
        <w:tab/>
      </w:r>
      <w:r w:rsidRPr="00DD2D2E">
        <w:rPr>
          <w:rFonts w:ascii="Arial" w:hAnsi="Arial" w:cs="Arial"/>
          <w:color w:val="000000"/>
          <w:sz w:val="27"/>
          <w:szCs w:val="27"/>
        </w:rPr>
        <w:tab/>
      </w:r>
      <w:r w:rsidRPr="00DD2D2E">
        <w:rPr>
          <w:rFonts w:ascii="Arial" w:hAnsi="Arial" w:cs="Arial"/>
          <w:color w:val="000000"/>
          <w:sz w:val="27"/>
          <w:szCs w:val="27"/>
        </w:rPr>
        <w:tab/>
        <w:t>………………………</w:t>
      </w:r>
    </w:p>
    <w:p w14:paraId="0D75E177" w14:textId="5FE97733" w:rsidR="004661AA" w:rsidRPr="00DD2D2E" w:rsidRDefault="00CC6382" w:rsidP="00953635">
      <w:pPr>
        <w:pStyle w:val="NormalWeb"/>
        <w:rPr>
          <w:rFonts w:ascii="Arial" w:hAnsi="Arial" w:cs="Arial"/>
          <w:color w:val="000000"/>
          <w:sz w:val="27"/>
          <w:szCs w:val="27"/>
        </w:rPr>
      </w:pPr>
      <w:r w:rsidRPr="00DD2D2E">
        <w:rPr>
          <w:rFonts w:ascii="Arial" w:hAnsi="Arial" w:cs="Arial"/>
          <w:color w:val="000000"/>
          <w:sz w:val="27"/>
          <w:szCs w:val="27"/>
        </w:rPr>
        <w:t>signed by the Chair of the Trustees</w:t>
      </w:r>
      <w:r w:rsidRPr="00DD2D2E">
        <w:rPr>
          <w:rFonts w:ascii="Arial" w:hAnsi="Arial" w:cs="Arial"/>
          <w:color w:val="000000"/>
          <w:sz w:val="27"/>
          <w:szCs w:val="27"/>
        </w:rPr>
        <w:tab/>
      </w:r>
      <w:r w:rsidRPr="00DD2D2E">
        <w:rPr>
          <w:rFonts w:ascii="Arial" w:hAnsi="Arial" w:cs="Arial"/>
          <w:color w:val="000000"/>
          <w:sz w:val="27"/>
          <w:szCs w:val="27"/>
        </w:rPr>
        <w:tab/>
      </w:r>
      <w:r w:rsidRPr="00DD2D2E">
        <w:rPr>
          <w:rFonts w:ascii="Arial" w:hAnsi="Arial" w:cs="Arial"/>
          <w:color w:val="000000"/>
          <w:sz w:val="27"/>
          <w:szCs w:val="27"/>
        </w:rPr>
        <w:tab/>
      </w:r>
      <w:r w:rsidRPr="00DD2D2E">
        <w:rPr>
          <w:rFonts w:ascii="Arial" w:hAnsi="Arial" w:cs="Arial"/>
          <w:color w:val="000000"/>
          <w:sz w:val="27"/>
          <w:szCs w:val="27"/>
        </w:rPr>
        <w:tab/>
        <w:t>dated</w:t>
      </w:r>
      <w:r w:rsidRPr="00DD2D2E">
        <w:rPr>
          <w:rFonts w:ascii="Arial" w:hAnsi="Arial" w:cs="Arial"/>
          <w:color w:val="000000"/>
          <w:sz w:val="27"/>
          <w:szCs w:val="27"/>
        </w:rPr>
        <w:tab/>
      </w:r>
      <w:r w:rsidRPr="00DD2D2E">
        <w:rPr>
          <w:rFonts w:ascii="Arial" w:hAnsi="Arial" w:cs="Arial"/>
          <w:color w:val="000000"/>
          <w:sz w:val="27"/>
          <w:szCs w:val="27"/>
        </w:rPr>
        <w:tab/>
      </w:r>
      <w:r w:rsidRPr="00DD2D2E">
        <w:rPr>
          <w:rFonts w:ascii="Arial" w:hAnsi="Arial" w:cs="Arial"/>
          <w:color w:val="000000"/>
          <w:sz w:val="27"/>
          <w:szCs w:val="27"/>
        </w:rPr>
        <w:tab/>
      </w:r>
      <w:r w:rsidRPr="00DD2D2E">
        <w:rPr>
          <w:rFonts w:ascii="Arial" w:hAnsi="Arial" w:cs="Arial"/>
          <w:color w:val="000000"/>
          <w:sz w:val="27"/>
          <w:szCs w:val="27"/>
        </w:rPr>
        <w:tab/>
      </w:r>
    </w:p>
    <w:sectPr w:rsidR="004661AA" w:rsidRPr="00DD2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6185"/>
    <w:multiLevelType w:val="hybridMultilevel"/>
    <w:tmpl w:val="70F4B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90C02"/>
    <w:multiLevelType w:val="hybridMultilevel"/>
    <w:tmpl w:val="1AF0D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8780D"/>
    <w:multiLevelType w:val="hybridMultilevel"/>
    <w:tmpl w:val="5E94E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65"/>
    <w:rsid w:val="00046D5B"/>
    <w:rsid w:val="000739B0"/>
    <w:rsid w:val="00106A16"/>
    <w:rsid w:val="001C08F7"/>
    <w:rsid w:val="00293A81"/>
    <w:rsid w:val="002E0EAF"/>
    <w:rsid w:val="0052421C"/>
    <w:rsid w:val="00560DDF"/>
    <w:rsid w:val="00624642"/>
    <w:rsid w:val="006E3598"/>
    <w:rsid w:val="007266DB"/>
    <w:rsid w:val="0085203C"/>
    <w:rsid w:val="00953635"/>
    <w:rsid w:val="00994E00"/>
    <w:rsid w:val="00AD1571"/>
    <w:rsid w:val="00B232FC"/>
    <w:rsid w:val="00B90114"/>
    <w:rsid w:val="00C2095D"/>
    <w:rsid w:val="00C778D1"/>
    <w:rsid w:val="00CC6382"/>
    <w:rsid w:val="00D8454A"/>
    <w:rsid w:val="00D92765"/>
    <w:rsid w:val="00DA529D"/>
    <w:rsid w:val="00DD2D2E"/>
    <w:rsid w:val="00E24E9D"/>
    <w:rsid w:val="00E918BB"/>
    <w:rsid w:val="00EE2606"/>
    <w:rsid w:val="00F1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E574"/>
  <w15:chartTrackingRefBased/>
  <w15:docId w15:val="{8284D4FD-DF99-4FC9-8064-C1ADA378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F141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14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41581">
      <w:bodyDiv w:val="1"/>
      <w:marLeft w:val="0"/>
      <w:marRight w:val="0"/>
      <w:marTop w:val="0"/>
      <w:marBottom w:val="0"/>
      <w:divBdr>
        <w:top w:val="none" w:sz="0" w:space="0" w:color="auto"/>
        <w:left w:val="none" w:sz="0" w:space="0" w:color="auto"/>
        <w:bottom w:val="none" w:sz="0" w:space="0" w:color="auto"/>
        <w:right w:val="none" w:sz="0" w:space="0" w:color="auto"/>
      </w:divBdr>
    </w:div>
    <w:div w:id="183776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5d6d554e-4417-4711-9ff9-ceb2d4a3f611.filesusr.com/ugd/e73141_3f5f03b264bf472cb17e61c4f0585a13.docx?dn=Eastling%20Village%20Hall%2C%20Special%20Cond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d6d554e-4417-4711-9ff9-ceb2d4a3f611.filesusr.com/ugd/e73141_4cac9ff119d84388a5808716894345b4.doc?dn=Eastling%20Village%20Hall%2C%20Conditions%20of%20Use" TargetMode="External"/><Relationship Id="rId5" Type="http://schemas.openxmlformats.org/officeDocument/2006/relationships/hyperlink" Target="https://5d6d554e-4417-4711-9ff9-ceb2d4a3f611.filesusr.com/ugd/e73141_f4e7ab136ff54879ba8315dcc9909720.docx?dn=Eastling%20Village%20Hall%2C%20Hire%20Agreement%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Parrys</dc:creator>
  <cp:keywords/>
  <dc:description/>
  <cp:lastModifiedBy>The Parrys</cp:lastModifiedBy>
  <cp:revision>2</cp:revision>
  <dcterms:created xsi:type="dcterms:W3CDTF">2021-02-04T14:38:00Z</dcterms:created>
  <dcterms:modified xsi:type="dcterms:W3CDTF">2021-02-04T14:38:00Z</dcterms:modified>
</cp:coreProperties>
</file>